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4717" w14:textId="2E18BEB0" w:rsidR="003A23FA" w:rsidRPr="003A23FA" w:rsidRDefault="003A23FA" w:rsidP="003A23FA">
      <w:pPr>
        <w:pStyle w:val="Kop1"/>
      </w:pPr>
      <w:r w:rsidRPr="003A23FA">
        <w:t>Opdracht</w:t>
      </w:r>
      <w:r>
        <w:t xml:space="preserve"> 1</w:t>
      </w:r>
      <w:r w:rsidRPr="003A23FA">
        <w:t xml:space="preserve">: Bouw een </w:t>
      </w:r>
      <w:r w:rsidR="007547DB">
        <w:t>AI assistent</w:t>
      </w:r>
      <w:r w:rsidRPr="003A23FA">
        <w:t xml:space="preserve"> voor het begrijpelijk maken van financiële toelichtingen</w:t>
      </w:r>
    </w:p>
    <w:p w14:paraId="11D94248" w14:textId="77777777" w:rsidR="003A23FA" w:rsidRPr="003A23FA" w:rsidRDefault="003A23FA" w:rsidP="003A23FA">
      <w:pPr>
        <w:rPr>
          <w:b/>
          <w:bCs/>
        </w:rPr>
      </w:pPr>
      <w:r w:rsidRPr="003A23FA">
        <w:rPr>
          <w:b/>
          <w:bCs/>
        </w:rPr>
        <w:t>Situatie</w:t>
      </w:r>
    </w:p>
    <w:p w14:paraId="56D0809F" w14:textId="77777777" w:rsidR="003A23FA" w:rsidRPr="003A23FA" w:rsidRDefault="003A23FA" w:rsidP="003A23FA">
      <w:r w:rsidRPr="003A23FA">
        <w:t>Jeff werkt op de controlling-afdeling van een zorginstelling. Elke maand schrijft hij korte toelichtingen bij financiële afwijkingen in rapportages. Die toelichtingen zijn duidelijk voor collega’s binnen Finance, maar lastig te begrijpen voor afdelingshoofden zonder financiële achtergrond.</w:t>
      </w:r>
    </w:p>
    <w:p w14:paraId="17E34402" w14:textId="77777777" w:rsidR="003A23FA" w:rsidRPr="003A23FA" w:rsidRDefault="003A23FA" w:rsidP="003A23FA">
      <w:r w:rsidRPr="003A23FA">
        <w:t>Jeff vraagt zich af of er een manier is om die toelichtingen automatisch om te zetten naar begrijpelijke, toegankelijke teksten – zonder dat hij steeds alles zelf hoeft te herschrijven.</w:t>
      </w:r>
    </w:p>
    <w:p w14:paraId="04B4B7F4" w14:textId="77777777" w:rsidR="003A23FA" w:rsidRPr="003A23FA" w:rsidRDefault="003A23FA" w:rsidP="003A23FA">
      <w:r w:rsidRPr="003A23FA">
        <w:pict w14:anchorId="7A801C80">
          <v:rect id="_x0000_i1061" style="width:0;height:1.5pt" o:hralign="center" o:hrstd="t" o:hr="t" fillcolor="#a0a0a0" stroked="f"/>
        </w:pict>
      </w:r>
    </w:p>
    <w:p w14:paraId="2401BA19" w14:textId="77777777" w:rsidR="003A23FA" w:rsidRPr="003A23FA" w:rsidRDefault="003A23FA" w:rsidP="003A23FA">
      <w:pPr>
        <w:rPr>
          <w:b/>
          <w:bCs/>
        </w:rPr>
      </w:pPr>
      <w:r w:rsidRPr="003A23FA">
        <w:rPr>
          <w:b/>
          <w:bCs/>
        </w:rPr>
        <w:t>Wat ga je doen?</w:t>
      </w:r>
    </w:p>
    <w:p w14:paraId="714D1C3C" w14:textId="77777777" w:rsidR="003A23FA" w:rsidRPr="003A23FA" w:rsidRDefault="003A23FA" w:rsidP="003A23FA">
      <w:r w:rsidRPr="003A23FA">
        <w:t>Je schrijft een duidelijke en effectieve prompt in vijf onderdelen. Elk onderdeel helpt om de AI goed te sturen in de taak die hij moet uitvoeren.</w:t>
      </w:r>
    </w:p>
    <w:p w14:paraId="36410AC1" w14:textId="77777777" w:rsidR="003A23FA" w:rsidRPr="003A23FA" w:rsidRDefault="003A23FA" w:rsidP="003A23FA">
      <w:r w:rsidRPr="003A23FA">
        <w:pict w14:anchorId="1FD24906">
          <v:rect id="_x0000_i1062" style="width:0;height:1.5pt" o:hralign="center" o:hrstd="t" o:hr="t" fillcolor="#a0a0a0" stroked="f"/>
        </w:pict>
      </w:r>
    </w:p>
    <w:p w14:paraId="784669BF" w14:textId="77777777" w:rsidR="003A23FA" w:rsidRPr="003A23FA" w:rsidRDefault="003A23FA" w:rsidP="003A23FA">
      <w:pPr>
        <w:rPr>
          <w:b/>
          <w:bCs/>
        </w:rPr>
      </w:pPr>
      <w:r w:rsidRPr="003A23FA">
        <w:rPr>
          <w:b/>
          <w:bCs/>
        </w:rPr>
        <w:t>Structuur van de prompt</w:t>
      </w:r>
    </w:p>
    <w:p w14:paraId="4053CA35" w14:textId="42DBE473" w:rsidR="003A23FA" w:rsidRPr="003A23FA" w:rsidRDefault="003A23FA" w:rsidP="003A23FA">
      <w:pPr>
        <w:numPr>
          <w:ilvl w:val="0"/>
          <w:numId w:val="1"/>
        </w:numPr>
      </w:pPr>
      <w:r w:rsidRPr="003A23FA">
        <w:rPr>
          <w:b/>
          <w:bCs/>
        </w:rPr>
        <w:t>Rol</w:t>
      </w:r>
      <w:r w:rsidRPr="003A23FA">
        <w:br/>
      </w:r>
      <w:r w:rsidRPr="003A23FA">
        <w:rPr>
          <w:i/>
          <w:iCs/>
        </w:rPr>
        <w:t>Bedenk wie het beste deze taak kan uitvoeren. Wat voor type professional is goed in het helder en toegankelijk uitleggen van complexe</w:t>
      </w:r>
      <w:r>
        <w:rPr>
          <w:i/>
          <w:iCs/>
        </w:rPr>
        <w:t xml:space="preserve"> financiële</w:t>
      </w:r>
      <w:r w:rsidRPr="003A23FA">
        <w:rPr>
          <w:i/>
          <w:iCs/>
        </w:rPr>
        <w:t xml:space="preserve"> informatie?</w:t>
      </w:r>
    </w:p>
    <w:p w14:paraId="69813CFA" w14:textId="77777777" w:rsidR="003A23FA" w:rsidRPr="003A23FA" w:rsidRDefault="003A23FA" w:rsidP="003A23FA">
      <w:pPr>
        <w:numPr>
          <w:ilvl w:val="0"/>
          <w:numId w:val="1"/>
        </w:numPr>
      </w:pPr>
      <w:r w:rsidRPr="003A23FA">
        <w:rPr>
          <w:b/>
          <w:bCs/>
        </w:rPr>
        <w:t>Context</w:t>
      </w:r>
      <w:r w:rsidRPr="003A23FA">
        <w:br/>
      </w:r>
      <w:r w:rsidRPr="003A23FA">
        <w:rPr>
          <w:i/>
          <w:iCs/>
        </w:rPr>
        <w:t>Beschrijf kort de werksituatie. Welke informatie moet de AI hebben om te begrijpen waar deze tekst vandaan komt en wat het doel is?</w:t>
      </w:r>
    </w:p>
    <w:p w14:paraId="1E0D27FA" w14:textId="77777777" w:rsidR="003A23FA" w:rsidRPr="003A23FA" w:rsidRDefault="003A23FA" w:rsidP="003A23FA">
      <w:pPr>
        <w:numPr>
          <w:ilvl w:val="0"/>
          <w:numId w:val="1"/>
        </w:numPr>
      </w:pPr>
      <w:r w:rsidRPr="003A23FA">
        <w:rPr>
          <w:b/>
          <w:bCs/>
        </w:rPr>
        <w:t>Instructie</w:t>
      </w:r>
      <w:r w:rsidRPr="003A23FA">
        <w:br/>
      </w:r>
      <w:r w:rsidRPr="003A23FA">
        <w:rPr>
          <w:i/>
          <w:iCs/>
        </w:rPr>
        <w:t>Welke actie moet de AI uitvoeren? Geef duidelijk aan wat er precies moet gebeuren met de inputtekst.</w:t>
      </w:r>
    </w:p>
    <w:p w14:paraId="79C35D89" w14:textId="77777777" w:rsidR="003A23FA" w:rsidRPr="003A23FA" w:rsidRDefault="003A23FA" w:rsidP="003A23FA">
      <w:pPr>
        <w:numPr>
          <w:ilvl w:val="0"/>
          <w:numId w:val="1"/>
        </w:numPr>
      </w:pPr>
      <w:r w:rsidRPr="003A23FA">
        <w:rPr>
          <w:b/>
          <w:bCs/>
        </w:rPr>
        <w:t>Tone-of-</w:t>
      </w:r>
      <w:proofErr w:type="spellStart"/>
      <w:r w:rsidRPr="003A23FA">
        <w:rPr>
          <w:b/>
          <w:bCs/>
        </w:rPr>
        <w:t>voice</w:t>
      </w:r>
      <w:proofErr w:type="spellEnd"/>
      <w:r w:rsidRPr="003A23FA">
        <w:br/>
      </w:r>
      <w:r w:rsidRPr="003A23FA">
        <w:rPr>
          <w:i/>
          <w:iCs/>
        </w:rPr>
        <w:t>Beschrijf in wat voor toon de nieuwe tekst geschreven moet worden. Wat past bij de doelgroep?</w:t>
      </w:r>
    </w:p>
    <w:p w14:paraId="56E8480E" w14:textId="77777777" w:rsidR="003A23FA" w:rsidRPr="003A23FA" w:rsidRDefault="003A23FA" w:rsidP="003A23FA">
      <w:pPr>
        <w:numPr>
          <w:ilvl w:val="0"/>
          <w:numId w:val="1"/>
        </w:numPr>
      </w:pPr>
      <w:r w:rsidRPr="003A23FA">
        <w:rPr>
          <w:b/>
          <w:bCs/>
        </w:rPr>
        <w:t>Outputstructuur</w:t>
      </w:r>
      <w:r w:rsidRPr="003A23FA">
        <w:br/>
      </w:r>
      <w:r w:rsidRPr="003A23FA">
        <w:rPr>
          <w:i/>
          <w:iCs/>
        </w:rPr>
        <w:t>Geef aan in welke vorm het resultaat moet worden gepresenteerd.</w:t>
      </w:r>
    </w:p>
    <w:p w14:paraId="6EB12025" w14:textId="0F46BB36" w:rsidR="003A23FA" w:rsidRPr="003A23FA" w:rsidRDefault="003A23FA" w:rsidP="003A23FA">
      <w:pPr>
        <w:numPr>
          <w:ilvl w:val="0"/>
          <w:numId w:val="1"/>
        </w:numPr>
      </w:pPr>
      <w:r>
        <w:rPr>
          <w:b/>
          <w:bCs/>
        </w:rPr>
        <w:t>Voorbeelden</w:t>
      </w:r>
      <w:r w:rsidRPr="003A23FA">
        <w:br/>
      </w:r>
      <w:r>
        <w:rPr>
          <w:i/>
          <w:iCs/>
        </w:rPr>
        <w:t>Ondersteun wat je bedoelt met voorbeelden. Gebruik het ## INPUT1 ## OUTPUT1 model</w:t>
      </w:r>
    </w:p>
    <w:p w14:paraId="0BC3B987" w14:textId="77777777" w:rsidR="003A23FA" w:rsidRPr="003A23FA" w:rsidRDefault="003A23FA" w:rsidP="003A23FA">
      <w:pPr>
        <w:ind w:left="720"/>
      </w:pPr>
    </w:p>
    <w:p w14:paraId="28212185" w14:textId="77777777" w:rsidR="003A23FA" w:rsidRPr="003A23FA" w:rsidRDefault="003A23FA" w:rsidP="003A23FA">
      <w:r w:rsidRPr="003A23FA">
        <w:pict w14:anchorId="61481BA8">
          <v:rect id="_x0000_i1063" style="width:0;height:1.5pt" o:hralign="center" o:hrstd="t" o:hr="t" fillcolor="#a0a0a0" stroked="f"/>
        </w:pict>
      </w:r>
    </w:p>
    <w:p w14:paraId="1A0FBC64" w14:textId="77777777" w:rsidR="003A23FA" w:rsidRPr="003A23FA" w:rsidRDefault="003A23FA" w:rsidP="003A23FA">
      <w:pPr>
        <w:rPr>
          <w:b/>
          <w:bCs/>
        </w:rPr>
      </w:pPr>
      <w:r w:rsidRPr="003A23FA">
        <w:rPr>
          <w:b/>
          <w:bCs/>
        </w:rPr>
        <w:t>Stappenplan</w:t>
      </w:r>
    </w:p>
    <w:p w14:paraId="68BB1055" w14:textId="77777777" w:rsidR="003A23FA" w:rsidRPr="003A23FA" w:rsidRDefault="003A23FA" w:rsidP="003A23FA">
      <w:pPr>
        <w:numPr>
          <w:ilvl w:val="0"/>
          <w:numId w:val="2"/>
        </w:numPr>
      </w:pPr>
      <w:r w:rsidRPr="003A23FA">
        <w:t>Lees de situatieschets goed en begrijp wat het einddoel is.</w:t>
      </w:r>
    </w:p>
    <w:p w14:paraId="6B6E7C12" w14:textId="77777777" w:rsidR="003A23FA" w:rsidRPr="003A23FA" w:rsidRDefault="003A23FA" w:rsidP="003A23FA">
      <w:pPr>
        <w:numPr>
          <w:ilvl w:val="0"/>
          <w:numId w:val="2"/>
        </w:numPr>
      </w:pPr>
      <w:r w:rsidRPr="003A23FA">
        <w:lastRenderedPageBreak/>
        <w:t>Denk na over een passende rol voor de AI die goed aansluit bij de taak.</w:t>
      </w:r>
    </w:p>
    <w:p w14:paraId="089AADA9" w14:textId="77777777" w:rsidR="003A23FA" w:rsidRPr="003A23FA" w:rsidRDefault="003A23FA" w:rsidP="003A23FA">
      <w:pPr>
        <w:numPr>
          <w:ilvl w:val="0"/>
          <w:numId w:val="2"/>
        </w:numPr>
      </w:pPr>
      <w:r w:rsidRPr="003A23FA">
        <w:t>Bepaal wat relevante context is voor de AI om de situatie te begrijpen.</w:t>
      </w:r>
    </w:p>
    <w:p w14:paraId="3104EE42" w14:textId="77777777" w:rsidR="003A23FA" w:rsidRPr="003A23FA" w:rsidRDefault="003A23FA" w:rsidP="003A23FA">
      <w:pPr>
        <w:numPr>
          <w:ilvl w:val="0"/>
          <w:numId w:val="2"/>
        </w:numPr>
      </w:pPr>
      <w:r w:rsidRPr="003A23FA">
        <w:t>Formuleer een duidelijke instructie: wat moet er met de tekst gebeuren?</w:t>
      </w:r>
    </w:p>
    <w:p w14:paraId="253526DB" w14:textId="77777777" w:rsidR="003A23FA" w:rsidRPr="003A23FA" w:rsidRDefault="003A23FA" w:rsidP="003A23FA">
      <w:pPr>
        <w:numPr>
          <w:ilvl w:val="0"/>
          <w:numId w:val="2"/>
        </w:numPr>
      </w:pPr>
      <w:r w:rsidRPr="003A23FA">
        <w:t xml:space="preserve">Bepaal de juiste </w:t>
      </w:r>
      <w:proofErr w:type="spellStart"/>
      <w:r w:rsidRPr="003A23FA">
        <w:t>tone</w:t>
      </w:r>
      <w:proofErr w:type="spellEnd"/>
      <w:r w:rsidRPr="003A23FA">
        <w:t>-of-</w:t>
      </w:r>
      <w:proofErr w:type="spellStart"/>
      <w:r w:rsidRPr="003A23FA">
        <w:t>voice</w:t>
      </w:r>
      <w:proofErr w:type="spellEnd"/>
      <w:r w:rsidRPr="003A23FA">
        <w:t xml:space="preserve"> voor de doelgroep.</w:t>
      </w:r>
    </w:p>
    <w:p w14:paraId="032060FA" w14:textId="359909EF" w:rsidR="003A23FA" w:rsidRPr="003A23FA" w:rsidRDefault="003A23FA" w:rsidP="003A23FA">
      <w:pPr>
        <w:numPr>
          <w:ilvl w:val="0"/>
          <w:numId w:val="2"/>
        </w:numPr>
      </w:pPr>
      <w:r w:rsidRPr="003A23FA">
        <w:t>Beschrijf hoe de output eruit moet zien qua structuur en presentatie.</w:t>
      </w:r>
      <w:r>
        <w:t xml:space="preserve"> Zorg ervoor dat de output altijd uit een titel bestaan en de versimpelde tekst </w:t>
      </w:r>
    </w:p>
    <w:p w14:paraId="0C34F9E4" w14:textId="77777777" w:rsidR="003A23FA" w:rsidRPr="003A23FA" w:rsidRDefault="003A23FA" w:rsidP="003A23FA">
      <w:pPr>
        <w:numPr>
          <w:ilvl w:val="0"/>
          <w:numId w:val="2"/>
        </w:numPr>
      </w:pPr>
      <w:r w:rsidRPr="003A23FA">
        <w:rPr>
          <w:b/>
          <w:bCs/>
        </w:rPr>
        <w:t>Gebruik het onderstaande voorbeeld (Input1 en Output1) in jouw prompt als voorbeeldtransformatie.</w:t>
      </w:r>
    </w:p>
    <w:p w14:paraId="6763539B" w14:textId="77777777" w:rsidR="003A23FA" w:rsidRDefault="003A23FA" w:rsidP="003A23FA">
      <w:pPr>
        <w:numPr>
          <w:ilvl w:val="1"/>
          <w:numId w:val="2"/>
        </w:numPr>
      </w:pPr>
      <w:r w:rsidRPr="003A23FA">
        <w:t>Dit voorbeeld helpt de AI te begrijpen wat er van hem verwacht wordt.</w:t>
      </w:r>
    </w:p>
    <w:p w14:paraId="155E3D69" w14:textId="04F4A610" w:rsidR="003A23FA" w:rsidRPr="003A23FA" w:rsidRDefault="003A23FA" w:rsidP="003A23FA">
      <w:pPr>
        <w:numPr>
          <w:ilvl w:val="0"/>
          <w:numId w:val="2"/>
        </w:numPr>
      </w:pPr>
      <w:r>
        <w:t xml:space="preserve">Maak van je prompt een </w:t>
      </w:r>
      <w:proofErr w:type="spellStart"/>
      <w:r>
        <w:t>CustomGPT</w:t>
      </w:r>
      <w:proofErr w:type="spellEnd"/>
    </w:p>
    <w:p w14:paraId="688B3F7B" w14:textId="615A7457" w:rsidR="003A23FA" w:rsidRPr="003A23FA" w:rsidRDefault="003A23FA" w:rsidP="003A23FA">
      <w:pPr>
        <w:numPr>
          <w:ilvl w:val="0"/>
          <w:numId w:val="2"/>
        </w:numPr>
      </w:pPr>
      <w:r w:rsidRPr="003A23FA">
        <w:t xml:space="preserve">Test </w:t>
      </w:r>
      <w:r>
        <w:t xml:space="preserve">je </w:t>
      </w:r>
      <w:proofErr w:type="spellStart"/>
      <w:r>
        <w:t>CustomGPT</w:t>
      </w:r>
      <w:proofErr w:type="spellEnd"/>
      <w:r w:rsidRPr="003A23FA">
        <w:t xml:space="preserve"> </w:t>
      </w:r>
      <w:r>
        <w:t>door de</w:t>
      </w:r>
      <w:r w:rsidRPr="003A23FA">
        <w:t xml:space="preserve"> tweede tekst (Input2)</w:t>
      </w:r>
      <w:r>
        <w:t xml:space="preserve"> te sturen</w:t>
      </w:r>
      <w:r w:rsidRPr="003A23FA">
        <w:t xml:space="preserve"> en kijk of de </w:t>
      </w:r>
      <w:r>
        <w:t>je de tekst vereenvoudigd terugkrijgt volgens jouw gedefinieerde structuur</w:t>
      </w:r>
    </w:p>
    <w:p w14:paraId="410F4EF7" w14:textId="77777777" w:rsidR="003A23FA" w:rsidRPr="003A23FA" w:rsidRDefault="003A23FA" w:rsidP="003A23FA">
      <w:r w:rsidRPr="003A23FA">
        <w:pict w14:anchorId="2659E9E1">
          <v:rect id="_x0000_i1064" style="width:0;height:1.5pt" o:hralign="center" o:hrstd="t" o:hr="t" fillcolor="#a0a0a0" stroked="f"/>
        </w:pict>
      </w:r>
    </w:p>
    <w:p w14:paraId="0355282F" w14:textId="77777777" w:rsidR="003A23FA" w:rsidRPr="003A23FA" w:rsidRDefault="003A23FA" w:rsidP="003A23FA">
      <w:pPr>
        <w:rPr>
          <w:b/>
          <w:bCs/>
        </w:rPr>
      </w:pPr>
      <w:r w:rsidRPr="003A23FA">
        <w:rPr>
          <w:b/>
          <w:bCs/>
        </w:rPr>
        <w:t>Voorbeeldtransformatie (voor in je prompt gebruiken)</w:t>
      </w:r>
    </w:p>
    <w:p w14:paraId="74F34D5E" w14:textId="797D338E" w:rsidR="003A23FA" w:rsidRPr="003A23FA" w:rsidRDefault="003A23FA" w:rsidP="003A23FA">
      <w:r>
        <w:rPr>
          <w:b/>
          <w:bCs/>
        </w:rPr>
        <w:t xml:space="preserve">## </w:t>
      </w:r>
      <w:r w:rsidRPr="003A23FA">
        <w:rPr>
          <w:b/>
          <w:bCs/>
        </w:rPr>
        <w:t>Input1</w:t>
      </w:r>
    </w:p>
    <w:p w14:paraId="34EBF521" w14:textId="77777777" w:rsidR="003A23FA" w:rsidRPr="003A23FA" w:rsidRDefault="003A23FA" w:rsidP="003A23FA">
      <w:r w:rsidRPr="003A23FA">
        <w:t xml:space="preserve">In kostencluster 3650 is een structurele overschrijding zichtbaar van €12.700 als gevolg van een versneld afboeken van afschrijvingen op verouderde hardwarecomponenten die conform de nieuwe IFRS-richtlijnen als versnelde </w:t>
      </w:r>
      <w:proofErr w:type="spellStart"/>
      <w:r w:rsidRPr="003A23FA">
        <w:t>impairment</w:t>
      </w:r>
      <w:proofErr w:type="spellEnd"/>
      <w:r w:rsidRPr="003A23FA">
        <w:t xml:space="preserve"> zijn verwerkt. Deze aanpassing is niet eerder meegenomen in de geprojecteerde cashflow-analyse en leidt daarmee tijdelijk tot een afwijking op EBITDA-niveau. In Q3 volgt correctie via herziening van de activawaardering in de balanspositie IT-middelen.</w:t>
      </w:r>
    </w:p>
    <w:p w14:paraId="6C116DA5" w14:textId="77777777" w:rsidR="003A23FA" w:rsidRDefault="003A23FA" w:rsidP="003A23FA">
      <w:pPr>
        <w:rPr>
          <w:b/>
          <w:bCs/>
        </w:rPr>
      </w:pPr>
    </w:p>
    <w:p w14:paraId="5B27C5A2" w14:textId="193D3EC7" w:rsidR="003A23FA" w:rsidRPr="003A23FA" w:rsidRDefault="003A23FA" w:rsidP="003A23FA">
      <w:r>
        <w:rPr>
          <w:b/>
          <w:bCs/>
        </w:rPr>
        <w:t>##</w:t>
      </w:r>
      <w:r w:rsidRPr="003A23FA">
        <w:rPr>
          <w:b/>
          <w:bCs/>
        </w:rPr>
        <w:t>Output1</w:t>
      </w:r>
      <w:r>
        <w:rPr>
          <w:b/>
          <w:bCs/>
        </w:rPr>
        <w:br/>
      </w:r>
      <w:r w:rsidRPr="003A23FA">
        <w:br/>
      </w:r>
      <w:r w:rsidRPr="003A23FA">
        <w:rPr>
          <w:b/>
          <w:bCs/>
        </w:rPr>
        <w:t>Titel:</w:t>
      </w:r>
      <w:r w:rsidRPr="003A23FA">
        <w:br/>
        <w:t>Afwijking door versnelde afschrijving van oude IT-middelen</w:t>
      </w:r>
      <w:r>
        <w:br/>
      </w:r>
      <w:r w:rsidRPr="003A23FA">
        <w:br/>
      </w:r>
      <w:r>
        <w:rPr>
          <w:b/>
          <w:bCs/>
        </w:rPr>
        <w:t>T</w:t>
      </w:r>
      <w:r w:rsidRPr="003A23FA">
        <w:rPr>
          <w:b/>
          <w:bCs/>
        </w:rPr>
        <w:t>oelichting:</w:t>
      </w:r>
      <w:r w:rsidRPr="003A23FA">
        <w:br/>
        <w:t>Binnen het IT-budget is €12.700 meer uitgegeven dan verwacht, omdat oude apparatuur versneld is afgeschreven volgens nieuwe boekhoudregels. Dit was nog niet verwerkt in de eerdere verwachtingen, waardoor het tijdelijk invloed heeft op de winst. In het derde kwartaal wordt dit hersteld bij de herwaardering van de IT-activa.</w:t>
      </w:r>
    </w:p>
    <w:p w14:paraId="1FD5BF1B" w14:textId="77777777" w:rsidR="003A23FA" w:rsidRPr="003A23FA" w:rsidRDefault="003A23FA" w:rsidP="003A23FA">
      <w:r w:rsidRPr="003A23FA">
        <w:pict w14:anchorId="626E1B27">
          <v:rect id="_x0000_i1065" style="width:0;height:1.5pt" o:hralign="center" o:hrstd="t" o:hr="t" fillcolor="#a0a0a0" stroked="f"/>
        </w:pict>
      </w:r>
    </w:p>
    <w:p w14:paraId="66112DD2" w14:textId="77777777" w:rsidR="003A23FA" w:rsidRPr="003A23FA" w:rsidRDefault="003A23FA" w:rsidP="003A23FA">
      <w:pPr>
        <w:rPr>
          <w:b/>
          <w:bCs/>
        </w:rPr>
      </w:pPr>
      <w:r w:rsidRPr="003A23FA">
        <w:rPr>
          <w:b/>
          <w:bCs/>
        </w:rPr>
        <w:t>Testtekst (Input2) – gebruik dit om je prompt te testen</w:t>
      </w:r>
    </w:p>
    <w:p w14:paraId="3C17C847" w14:textId="77777777" w:rsidR="003A23FA" w:rsidRPr="003A23FA" w:rsidRDefault="003A23FA" w:rsidP="003A23FA">
      <w:r w:rsidRPr="003A23FA">
        <w:t>De stijging op kostenpost 5211 (met €9.350 boven budget) is grotendeels toe te schrijven aan de vervroegde inkoop van compliance-adviesdiensten ten behoeve van de EBA-audit. Deze kosten waren initieel voorzien in Q4, maar zijn in overleg met de externe auditor vervroegd naar Q2 om te voldoen aan gewijzigde wettelijke eisen omtrent rapportageverantwoordelijkheid (PSD2-</w:t>
      </w:r>
      <w:r w:rsidRPr="003A23FA">
        <w:lastRenderedPageBreak/>
        <w:t xml:space="preserve">herziening). Daarnaast is er sprake van een boekingsverschil doordat de </w:t>
      </w:r>
      <w:proofErr w:type="spellStart"/>
      <w:r w:rsidRPr="003A23FA">
        <w:t>accrual</w:t>
      </w:r>
      <w:proofErr w:type="spellEnd"/>
      <w:r w:rsidRPr="003A23FA">
        <w:t xml:space="preserve"> van de factuur in april abusievelijk dubbel is verwerkt en pas in juni wordt gecorrigeerd.</w:t>
      </w:r>
    </w:p>
    <w:p w14:paraId="776B1059" w14:textId="77777777" w:rsidR="003A23FA" w:rsidRPr="003A23FA" w:rsidRDefault="003A23FA" w:rsidP="003A23FA">
      <w:r w:rsidRPr="003A23FA">
        <w:pict w14:anchorId="35148CC6">
          <v:rect id="_x0000_i1066" style="width:0;height:1.5pt" o:hralign="center" o:hrstd="t" o:hr="t" fillcolor="#a0a0a0" stroked="f"/>
        </w:pict>
      </w:r>
    </w:p>
    <w:p w14:paraId="615F2E40" w14:textId="77777777" w:rsidR="003A23FA" w:rsidRPr="003A23FA" w:rsidRDefault="003A23FA" w:rsidP="003A23FA">
      <w:r w:rsidRPr="003A23FA">
        <w:t xml:space="preserve">Laat me weten als je wil dat ik hier nog een testformulier of invulsjabloon van maak, of het omzet naar een template voor Google </w:t>
      </w:r>
      <w:proofErr w:type="spellStart"/>
      <w:r w:rsidRPr="003A23FA">
        <w:t>Docs</w:t>
      </w:r>
      <w:proofErr w:type="spellEnd"/>
      <w:r w:rsidRPr="003A23FA">
        <w:t xml:space="preserve"> / Word.</w:t>
      </w:r>
    </w:p>
    <w:p w14:paraId="2F113475" w14:textId="77777777"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96E7F"/>
    <w:multiLevelType w:val="multilevel"/>
    <w:tmpl w:val="9F46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72C4D"/>
    <w:multiLevelType w:val="multilevel"/>
    <w:tmpl w:val="68004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11836">
    <w:abstractNumId w:val="0"/>
  </w:num>
  <w:num w:numId="2" w16cid:durableId="191778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FA"/>
    <w:rsid w:val="002353DF"/>
    <w:rsid w:val="003A23FA"/>
    <w:rsid w:val="007547DB"/>
    <w:rsid w:val="008E6974"/>
    <w:rsid w:val="008F7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7586"/>
  <w15:chartTrackingRefBased/>
  <w15:docId w15:val="{D1BB4A65-A26E-448F-B105-5F11BF50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2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2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23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3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23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23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3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3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3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3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23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23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3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3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3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3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3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3FA"/>
    <w:rPr>
      <w:rFonts w:eastAsiaTheme="majorEastAsia" w:cstheme="majorBidi"/>
      <w:color w:val="272727" w:themeColor="text1" w:themeTint="D8"/>
    </w:rPr>
  </w:style>
  <w:style w:type="paragraph" w:styleId="Titel">
    <w:name w:val="Title"/>
    <w:basedOn w:val="Standaard"/>
    <w:next w:val="Standaard"/>
    <w:link w:val="TitelChar"/>
    <w:uiPriority w:val="10"/>
    <w:qFormat/>
    <w:rsid w:val="003A2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3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3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3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3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3FA"/>
    <w:rPr>
      <w:i/>
      <w:iCs/>
      <w:color w:val="404040" w:themeColor="text1" w:themeTint="BF"/>
    </w:rPr>
  </w:style>
  <w:style w:type="paragraph" w:styleId="Lijstalinea">
    <w:name w:val="List Paragraph"/>
    <w:basedOn w:val="Standaard"/>
    <w:uiPriority w:val="34"/>
    <w:qFormat/>
    <w:rsid w:val="003A23FA"/>
    <w:pPr>
      <w:ind w:left="720"/>
      <w:contextualSpacing/>
    </w:pPr>
  </w:style>
  <w:style w:type="character" w:styleId="Intensievebenadrukking">
    <w:name w:val="Intense Emphasis"/>
    <w:basedOn w:val="Standaardalinea-lettertype"/>
    <w:uiPriority w:val="21"/>
    <w:qFormat/>
    <w:rsid w:val="003A23FA"/>
    <w:rPr>
      <w:i/>
      <w:iCs/>
      <w:color w:val="0F4761" w:themeColor="accent1" w:themeShade="BF"/>
    </w:rPr>
  </w:style>
  <w:style w:type="paragraph" w:styleId="Duidelijkcitaat">
    <w:name w:val="Intense Quote"/>
    <w:basedOn w:val="Standaard"/>
    <w:next w:val="Standaard"/>
    <w:link w:val="DuidelijkcitaatChar"/>
    <w:uiPriority w:val="30"/>
    <w:qFormat/>
    <w:rsid w:val="003A2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3FA"/>
    <w:rPr>
      <w:i/>
      <w:iCs/>
      <w:color w:val="0F4761" w:themeColor="accent1" w:themeShade="BF"/>
    </w:rPr>
  </w:style>
  <w:style w:type="character" w:styleId="Intensieveverwijzing">
    <w:name w:val="Intense Reference"/>
    <w:basedOn w:val="Standaardalinea-lettertype"/>
    <w:uiPriority w:val="32"/>
    <w:qFormat/>
    <w:rsid w:val="003A23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5392">
      <w:bodyDiv w:val="1"/>
      <w:marLeft w:val="0"/>
      <w:marRight w:val="0"/>
      <w:marTop w:val="0"/>
      <w:marBottom w:val="0"/>
      <w:divBdr>
        <w:top w:val="none" w:sz="0" w:space="0" w:color="auto"/>
        <w:left w:val="none" w:sz="0" w:space="0" w:color="auto"/>
        <w:bottom w:val="none" w:sz="0" w:space="0" w:color="auto"/>
        <w:right w:val="none" w:sz="0" w:space="0" w:color="auto"/>
      </w:divBdr>
      <w:divsChild>
        <w:div w:id="195042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9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350813">
      <w:bodyDiv w:val="1"/>
      <w:marLeft w:val="0"/>
      <w:marRight w:val="0"/>
      <w:marTop w:val="0"/>
      <w:marBottom w:val="0"/>
      <w:divBdr>
        <w:top w:val="none" w:sz="0" w:space="0" w:color="auto"/>
        <w:left w:val="none" w:sz="0" w:space="0" w:color="auto"/>
        <w:bottom w:val="none" w:sz="0" w:space="0" w:color="auto"/>
        <w:right w:val="none" w:sz="0" w:space="0" w:color="auto"/>
      </w:divBdr>
      <w:divsChild>
        <w:div w:id="1060789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50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B373-BE3C-46FC-9F40-4C4EB028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617</Words>
  <Characters>3395</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2</cp:revision>
  <dcterms:created xsi:type="dcterms:W3CDTF">2025-05-06T04:36:00Z</dcterms:created>
  <dcterms:modified xsi:type="dcterms:W3CDTF">2025-05-06T04:51:00Z</dcterms:modified>
</cp:coreProperties>
</file>