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C29A5" w14:textId="77777777" w:rsidR="00710BED" w:rsidRPr="00B37FA0" w:rsidRDefault="00FA07CA" w:rsidP="00DF7224">
      <w:pPr>
        <w:pStyle w:val="berschrift1"/>
      </w:pPr>
      <w:bookmarkStart w:id="0" w:name="Die_Textbausteine_für_eine_schriftliche"/>
      <w:bookmarkStart w:id="1" w:name="2.1_Eingangsformel"/>
      <w:bookmarkStart w:id="2" w:name="2.2_Exemplarische_Situationen,_für_die_"/>
      <w:bookmarkEnd w:id="0"/>
      <w:bookmarkEnd w:id="1"/>
      <w:bookmarkEnd w:id="2"/>
      <w:r w:rsidRPr="00DF7224">
        <w:t>Bundesministerium</w:t>
      </w:r>
      <w:r>
        <w:t xml:space="preserve"> der Justiz </w:t>
      </w:r>
    </w:p>
    <w:p w14:paraId="5FD65E08" w14:textId="77777777" w:rsidR="00710BED" w:rsidRPr="00AB1F72" w:rsidRDefault="00FA07CA" w:rsidP="001B6EED">
      <w:pPr>
        <w:pStyle w:val="TextkrperAnmerkung"/>
      </w:pPr>
      <w:r>
        <w:t xml:space="preserve">In diesem Dokument stehen </w:t>
      </w:r>
      <w:r w:rsidRPr="001B6EED">
        <w:t>die</w:t>
      </w:r>
      <w:r>
        <w:t xml:space="preserve"> Textbausteine aus der Broschüre</w:t>
      </w:r>
      <w:r w:rsidR="00AB1F72">
        <w:t xml:space="preserve"> </w:t>
      </w:r>
      <w:r>
        <w:t>„Patientenverfügung“ Seiten 23 bis 33.</w:t>
      </w:r>
    </w:p>
    <w:p w14:paraId="3DE2307F" w14:textId="77777777" w:rsidR="00710BED" w:rsidRDefault="00FA07CA" w:rsidP="001B6EED">
      <w:pPr>
        <w:pStyle w:val="TextkrperAnmerkung"/>
      </w:pPr>
      <w:r>
        <w:t>Die Textbausteine verstehen sich als Anregung und Formulierungshilfe. Auf die Erläuterungen in der Broschüre wird verwiesen.</w:t>
      </w:r>
    </w:p>
    <w:p w14:paraId="296B5EF1" w14:textId="77777777" w:rsidR="00710BED" w:rsidRPr="005E4861" w:rsidRDefault="00FA07CA" w:rsidP="001B6EED">
      <w:pPr>
        <w:pStyle w:val="berschrift2Kasten"/>
      </w:pPr>
      <w:r>
        <w:t xml:space="preserve">Die Textbausteine für eine schriftliche </w:t>
      </w:r>
      <w:r w:rsidRPr="001B6EED">
        <w:t>Patientenverfügung</w:t>
      </w:r>
    </w:p>
    <w:p w14:paraId="1725FF1F" w14:textId="77777777" w:rsidR="00710BED" w:rsidRDefault="00FA07CA" w:rsidP="001B6EED">
      <w:pPr>
        <w:pStyle w:val="TextkrperKasten"/>
      </w:pPr>
      <w:r>
        <w:t xml:space="preserve">Für die Patientenverfügung gilt insgesamt, dass auf allgemeine Formulierungen möglichst verzichtet werden soll. Vielmehr muss möglichst </w:t>
      </w:r>
      <w:r w:rsidRPr="001B6EED">
        <w:t>konkret</w:t>
      </w:r>
      <w:r>
        <w:t xml:space="preserve"> beschrieben werden, in welchen Situationen die Patientenverfügung gelten soll (Formulierungshilfen hierzu unter 2.2) und welche Behandlungswünsche der Verfasser in diesen Situationen hat (Formulierungshilfen hierzu unter 2.3). Auch vor dem Hintergrund der jüngsten Rechtsprechung des Bundesgerichtshofs (Beschlüsse vom 6. Juli 2016 – XII ZB 61/16, vom 8. Februar 2017 – XII ZB 604/15 und vom 14. November 2018 – XII ZB 107/18) sollte sich aus der Patientenverfügung sowohl die konkrete </w:t>
      </w:r>
      <w:r w:rsidRPr="00575D57">
        <w:t>Behandlungssituation</w:t>
      </w:r>
      <w:r>
        <w:t xml:space="preserve"> (z.B.: „Endstadium einer unheilbaren, tödlich verlaufenden Krankheit“) als auch die auf diese Situation bezogenen Behandlungswünsche (z.B. die Durchführung oder die Ablehnung bestimmter Maßnahmen wie die künstliche Ernährung und Flüssigkeitszufuhr) ergeben. Aus diesem Grund wird in den Textbausteinen unter 2.3, die Formulierungshilfen zu bestimmten ärztlichen Maßnahmen enthalten, jeweils ausdrücklich Bezug auf die zuvor</w:t>
      </w:r>
      <w:r w:rsidR="00395E7C">
        <w:t xml:space="preserve"> </w:t>
      </w:r>
      <w:r>
        <w:t>beschriebene konkrete Behandlungssituation genommen („In den oben beschriebenen Situationen wünsche ich,“). Insbesondere sollte der Textbaustein unter 2.3.1, wonach „alle lebenserhaltenden Maßnahmen unterlassen werden“ sollen, nicht ausschließlich, sondern stets im Zusammenhang mit weiteren konkretisierenden Erläuterungen der Behandlungssituationen und medizinischen Maßnahmen verwendet werden (vgl. auch Fußnote 3). Im Einzelfall kann sich die erforderliche Konkretisierung aber auch bei einer weniger detaillierten Benennung bestimmter ärztlicher Maßnahmen durch die Bezugnahme auf ausreichend spezifizierte Krankheiten oder Behandlungssituationen ergeben (vgl. Beschluss des BGH vom 8. Februar 2017).</w:t>
      </w:r>
    </w:p>
    <w:p w14:paraId="27B90B40" w14:textId="77777777" w:rsidR="00710BED" w:rsidRDefault="00FA07CA" w:rsidP="00CE470E">
      <w:pPr>
        <w:pStyle w:val="berschrift2"/>
        <w:numPr>
          <w:ilvl w:val="1"/>
          <w:numId w:val="18"/>
        </w:numPr>
      </w:pPr>
      <w:r>
        <w:t>Eingangsformel</w:t>
      </w:r>
    </w:p>
    <w:p w14:paraId="00F15891" w14:textId="77777777" w:rsidR="00710BED" w:rsidRPr="00BE3182" w:rsidRDefault="00BE3182" w:rsidP="001B6EED">
      <w:pPr>
        <w:pStyle w:val="Textkrper"/>
      </w:pPr>
      <w:r w:rsidRPr="001B6EED">
        <w:t>Ich</w:t>
      </w:r>
      <w:r>
        <w:t xml:space="preserve"> …</w:t>
      </w:r>
      <w:r>
        <w:br/>
      </w:r>
      <w:r w:rsidR="00FA07CA" w:rsidRPr="001B6EED">
        <w:rPr>
          <w:rStyle w:val="Hervorhebung"/>
        </w:rPr>
        <w:t>(Name, Vorname, geboren am, wohnhaft in)</w:t>
      </w:r>
    </w:p>
    <w:p w14:paraId="45DF5CA3" w14:textId="77777777" w:rsidR="00710BED" w:rsidRDefault="00FA07CA" w:rsidP="001B6EED">
      <w:pPr>
        <w:pStyle w:val="Textkrper"/>
      </w:pPr>
      <w:r>
        <w:t xml:space="preserve">bestimme hiermit für den Fall, dass ich meinen Willen nicht mehr </w:t>
      </w:r>
      <w:r w:rsidRPr="00A81417">
        <w:t>bilden</w:t>
      </w:r>
      <w:r>
        <w:t xml:space="preserve"> od</w:t>
      </w:r>
      <w:r w:rsidR="00BE3182">
        <w:t xml:space="preserve">er verständlich äußern kann </w:t>
      </w:r>
      <w:proofErr w:type="gramStart"/>
      <w:r w:rsidR="00BE3182">
        <w:t>…</w:t>
      </w:r>
      <w:r>
        <w:t xml:space="preserve"> .</w:t>
      </w:r>
      <w:proofErr w:type="gramEnd"/>
    </w:p>
    <w:p w14:paraId="24F1A844" w14:textId="77777777" w:rsidR="00710BED" w:rsidRDefault="00FA07CA" w:rsidP="00CE470E">
      <w:pPr>
        <w:pStyle w:val="berschrift2"/>
        <w:numPr>
          <w:ilvl w:val="1"/>
          <w:numId w:val="18"/>
        </w:numPr>
      </w:pPr>
      <w:r>
        <w:t>Exemplarische Situationen, für die die Verfügung gelten</w:t>
      </w:r>
      <w:r>
        <w:rPr>
          <w:spacing w:val="-4"/>
        </w:rPr>
        <w:t xml:space="preserve"> </w:t>
      </w:r>
      <w:r>
        <w:t>soll</w:t>
      </w:r>
    </w:p>
    <w:p w14:paraId="65D10FD8" w14:textId="77777777" w:rsidR="00710BED" w:rsidRDefault="00FA07CA" w:rsidP="001B6EED">
      <w:pPr>
        <w:pStyle w:val="Textkrper"/>
      </w:pPr>
      <w:r w:rsidRPr="001B6EED">
        <w:t>Wenn</w:t>
      </w:r>
    </w:p>
    <w:p w14:paraId="2059B4D3" w14:textId="77777777" w:rsidR="00710BED" w:rsidRDefault="00710BED">
      <w:pPr>
        <w:sectPr w:rsidR="00710BED" w:rsidSect="00B76AF2">
          <w:type w:val="continuous"/>
          <w:pgSz w:w="11910" w:h="16840"/>
          <w:pgMar w:top="1304" w:right="1247" w:bottom="284" w:left="1503" w:header="720" w:footer="340" w:gutter="0"/>
          <w:cols w:space="720"/>
          <w:docGrid w:linePitch="299"/>
        </w:sectPr>
      </w:pPr>
    </w:p>
    <w:p w14:paraId="2C7AD6F3" w14:textId="77777777" w:rsidR="00710BED" w:rsidRDefault="00FA07CA" w:rsidP="002D406C">
      <w:pPr>
        <w:pStyle w:val="Listenabsatz"/>
      </w:pPr>
      <w:r>
        <w:lastRenderedPageBreak/>
        <w:t xml:space="preserve">ich mich aller Wahrscheinlichkeit nach </w:t>
      </w:r>
      <w:r w:rsidRPr="002D406C">
        <w:t>unabwendbar</w:t>
      </w:r>
      <w:r>
        <w:t xml:space="preserve"> im unmittelbaren Sterbeprozess befinde</w:t>
      </w:r>
      <w:r>
        <w:rPr>
          <w:spacing w:val="-1"/>
        </w:rPr>
        <w:t xml:space="preserve"> </w:t>
      </w:r>
      <w:r w:rsidR="002D406C">
        <w:t>…</w:t>
      </w:r>
    </w:p>
    <w:p w14:paraId="7F94E903" w14:textId="77777777" w:rsidR="00710BED" w:rsidRPr="001403B7" w:rsidRDefault="00FA07CA" w:rsidP="00B76AF2">
      <w:pPr>
        <w:pStyle w:val="Listenabsatz"/>
      </w:pPr>
      <w:r>
        <w:t>ich mich im Endstadium einer unheilbaren, tödlich verlaufenden Krankheit befinde, selbst wenn der Todeszeitpunkt noch nicht absehbar ist</w:t>
      </w:r>
      <w:r>
        <w:rPr>
          <w:spacing w:val="-6"/>
        </w:rPr>
        <w:t xml:space="preserve"> </w:t>
      </w:r>
      <w:r w:rsidR="001403B7">
        <w:t>…</w:t>
      </w:r>
    </w:p>
    <w:p w14:paraId="0EBC15E6" w14:textId="77777777" w:rsidR="00710BED" w:rsidRPr="001403B7" w:rsidRDefault="00FA07CA" w:rsidP="00B76AF2">
      <w:pPr>
        <w:pStyle w:val="Listenabsatz"/>
      </w:pPr>
      <w:r>
        <w:t xml:space="preserve">infolge einer Gehirnschädigung meine Fähigkeit, Einsichten zu gewinnen, Entscheidungen zu treffen und mit </w:t>
      </w:r>
      <w:r w:rsidRPr="001403B7">
        <w:t>anderen</w:t>
      </w:r>
      <w:r>
        <w:t xml:space="preserve"> Menschen in Kontakt zu treten, nach Einschätzung zweier erfahrener </w:t>
      </w:r>
      <w:r w:rsidRPr="00B76AF2">
        <w:t>Ärztinnen</w:t>
      </w:r>
      <w:r>
        <w:t xml:space="preserve"> oder Ärzte </w:t>
      </w:r>
      <w:r w:rsidRPr="001403B7">
        <w:rPr>
          <w:rStyle w:val="Hervorhebung"/>
        </w:rPr>
        <w:t xml:space="preserve">(können namentlich benannt werden) </w:t>
      </w:r>
      <w:r>
        <w:t xml:space="preserve">aller Wahrscheinlichkeit nach unwiederbringlich erloschen ist, selbst wenn der Todeszeitpunkt noch nicht absehbar </w:t>
      </w:r>
      <w:r w:rsidRPr="001403B7">
        <w:t>ist</w:t>
      </w:r>
      <w:r>
        <w:t>. Dies gilt für direkte</w:t>
      </w:r>
      <w:r>
        <w:rPr>
          <w:spacing w:val="-21"/>
        </w:rPr>
        <w:t xml:space="preserve"> </w:t>
      </w:r>
      <w:r>
        <w:t>Gehirnschädigung</w:t>
      </w:r>
      <w:r w:rsidR="001403B7">
        <w:t xml:space="preserve"> </w:t>
      </w:r>
      <w:r>
        <w:t>z. B. durch Unfall, Schlaganfall oder Entzündung ebenso wie für indirekte Gehirnschädigung z. B. nach Wiederbelebung, Schock oder Lungenversagen. Es ist mir bewusst, dass in solchen Situationen die Fähigkeit zu Empfindungen erhalten sein kann und dass ein Aufwachen aus diesem Zustand nicht ganz sicher auszuschließen, aber unwahrscheinlich ist</w:t>
      </w:r>
      <w:r w:rsidR="00A025C0">
        <w:rPr>
          <w:rStyle w:val="Funotenzeichen"/>
        </w:rPr>
        <w:footnoteReference w:id="1"/>
      </w:r>
      <w:r>
        <w:t>.</w:t>
      </w:r>
    </w:p>
    <w:p w14:paraId="60A0CB21" w14:textId="77777777" w:rsidR="00710BED" w:rsidRPr="00F60179" w:rsidRDefault="00FA07CA" w:rsidP="00B76AF2">
      <w:pPr>
        <w:pStyle w:val="Listenabsatz"/>
      </w:pPr>
      <w:r>
        <w:t xml:space="preserve">ich infolge eines weit fortgeschrittenen </w:t>
      </w:r>
      <w:r w:rsidRPr="00B76AF2">
        <w:t>Hirnabbauprozesses</w:t>
      </w:r>
      <w:r>
        <w:t xml:space="preserve"> </w:t>
      </w:r>
      <w:r w:rsidRPr="001403B7">
        <w:rPr>
          <w:rStyle w:val="Hervorhebung"/>
        </w:rPr>
        <w:t>(z. B. bei Demenzerkrankung)</w:t>
      </w:r>
      <w:r>
        <w:rPr>
          <w:i/>
        </w:rPr>
        <w:t xml:space="preserve"> </w:t>
      </w:r>
      <w:r>
        <w:t>auch mit ausdauernder Hilfestellung nicht mehr in der Lage bin, Nahrung und Flüssigkeit auf natürliche Weise zu mir zu</w:t>
      </w:r>
      <w:r>
        <w:rPr>
          <w:spacing w:val="-3"/>
        </w:rPr>
        <w:t xml:space="preserve"> </w:t>
      </w:r>
      <w:r w:rsidRPr="00F60179">
        <w:t>nehmen</w:t>
      </w:r>
      <w:r w:rsidR="00F60179">
        <w:rPr>
          <w:rStyle w:val="Funotenzeichen"/>
        </w:rPr>
        <w:footnoteReference w:id="2"/>
      </w:r>
      <w:r w:rsidRPr="00F60179">
        <w:t>.</w:t>
      </w:r>
    </w:p>
    <w:p w14:paraId="139DA222" w14:textId="77777777" w:rsidR="00710BED" w:rsidRPr="0097115A" w:rsidRDefault="00FA07CA" w:rsidP="0097115A">
      <w:pPr>
        <w:pStyle w:val="Listenabsatz"/>
      </w:pPr>
      <w:r w:rsidRPr="0097115A">
        <w:t>Eigene Beschreibung der Anwendungssituation:</w:t>
      </w:r>
      <w:r w:rsidR="00F60179" w:rsidRPr="0097115A">
        <w:br/>
      </w:r>
      <w:sdt>
        <w:sdtPr>
          <w:rPr>
            <w:u w:val="single"/>
          </w:rPr>
          <w:alias w:val="Anwendunssituation Beschreibung"/>
          <w:tag w:val="Anwendunssituation Beschreibung"/>
          <w:id w:val="-1297296728"/>
          <w:placeholder>
            <w:docPart w:val="CD4ABFCD4C9942BAA8733A4CFCFECB39"/>
          </w:placeholder>
          <w:showingPlcHdr/>
        </w:sdtPr>
        <w:sdtContent>
          <w:r w:rsidR="0097115A" w:rsidRPr="0097115A">
            <w:rPr>
              <w:u w:val="single"/>
            </w:rPr>
            <w:tab/>
          </w:r>
          <w:r w:rsidR="0097115A" w:rsidRPr="00F12B35">
            <w:rPr>
              <w:u w:val="single"/>
            </w:rPr>
            <w:br/>
          </w:r>
          <w:r w:rsidR="0097115A" w:rsidRPr="00F12B35">
            <w:rPr>
              <w:u w:val="single"/>
            </w:rPr>
            <w:tab/>
          </w:r>
          <w:r w:rsidR="0097115A" w:rsidRPr="00F12B35">
            <w:rPr>
              <w:u w:val="single"/>
            </w:rPr>
            <w:br/>
          </w:r>
          <w:r w:rsidR="0097115A" w:rsidRPr="00F12B35">
            <w:rPr>
              <w:u w:val="single"/>
            </w:rPr>
            <w:tab/>
          </w:r>
          <w:r w:rsidR="00F12B35" w:rsidRPr="00F12B35">
            <w:rPr>
              <w:u w:val="single"/>
            </w:rPr>
            <w:br/>
          </w:r>
          <w:r w:rsidR="00F12B35" w:rsidRPr="00F12B35">
            <w:rPr>
              <w:u w:val="single"/>
            </w:rPr>
            <w:tab/>
          </w:r>
        </w:sdtContent>
      </w:sdt>
      <w:r w:rsidR="0097115A" w:rsidRPr="0097115A">
        <w:rPr>
          <w:u w:val="single"/>
        </w:rPr>
        <w:br/>
      </w:r>
      <w:r w:rsidRPr="0097115A">
        <w:rPr>
          <w:rStyle w:val="Hervorhebung"/>
        </w:rPr>
        <w:t>(Anmerkung: Es sollten nur Situationen beschrieben werden, die mit einer Einwilligungsunfähigkeit einhergehen können.)</w:t>
      </w:r>
    </w:p>
    <w:p w14:paraId="2161B078" w14:textId="77777777" w:rsidR="00710BED" w:rsidRPr="0097115A" w:rsidRDefault="00710BED" w:rsidP="0097115A">
      <w:pPr>
        <w:pStyle w:val="Listenabsatz"/>
        <w:sectPr w:rsidR="00710BED" w:rsidRPr="0097115A" w:rsidSect="00147316">
          <w:pgSz w:w="11910" w:h="16840"/>
          <w:pgMar w:top="1242" w:right="879" w:bottom="278" w:left="1616" w:header="720" w:footer="720" w:gutter="0"/>
          <w:cols w:space="720"/>
        </w:sectPr>
      </w:pPr>
    </w:p>
    <w:p w14:paraId="3BBBB553" w14:textId="77777777" w:rsidR="00710BED" w:rsidRDefault="00FA07CA" w:rsidP="00CE470E">
      <w:pPr>
        <w:pStyle w:val="berschrift2"/>
        <w:numPr>
          <w:ilvl w:val="1"/>
          <w:numId w:val="18"/>
        </w:numPr>
      </w:pPr>
      <w:bookmarkStart w:id="3" w:name="2.3_Festlegungen_zu_Einleitung,_Umfang_o"/>
      <w:bookmarkStart w:id="4" w:name="2.3.1_Lebenserhaltende_Maßnahmen"/>
      <w:bookmarkStart w:id="5" w:name="2.3.2_Schmerz-_und_Symptombehandlung"/>
      <w:bookmarkEnd w:id="3"/>
      <w:bookmarkEnd w:id="4"/>
      <w:bookmarkEnd w:id="5"/>
      <w:r>
        <w:lastRenderedPageBreak/>
        <w:t>Festlegungen zu Einleitung, Umfang oder Beendigung bestimmter ärztlicher Maßnahmen</w:t>
      </w:r>
    </w:p>
    <w:p w14:paraId="2B2800CD" w14:textId="77777777" w:rsidR="00710BED" w:rsidRPr="00DF7224" w:rsidRDefault="00FA07CA" w:rsidP="00CE470E">
      <w:pPr>
        <w:pStyle w:val="berschrift3"/>
        <w:numPr>
          <w:ilvl w:val="2"/>
          <w:numId w:val="19"/>
        </w:numPr>
      </w:pPr>
      <w:r w:rsidRPr="00DF7224">
        <w:t>Lebenserhaltende Maßnahmen</w:t>
      </w:r>
    </w:p>
    <w:p w14:paraId="38B39589" w14:textId="77777777" w:rsidR="00710BED" w:rsidRDefault="00FA07CA" w:rsidP="00DF7224">
      <w:pPr>
        <w:pStyle w:val="Textkrper"/>
      </w:pPr>
      <w:r>
        <w:t xml:space="preserve">In den oben </w:t>
      </w:r>
      <w:r w:rsidRPr="00DF7224">
        <w:t>beschriebenen</w:t>
      </w:r>
      <w:r>
        <w:t xml:space="preserve"> Situationen wünsche ich,</w:t>
      </w:r>
    </w:p>
    <w:p w14:paraId="5C7C732C" w14:textId="77777777" w:rsidR="00710BED" w:rsidRPr="0084319E" w:rsidRDefault="00FA07CA" w:rsidP="0084319E">
      <w:pPr>
        <w:pStyle w:val="Listenabsatz"/>
        <w:rPr>
          <w:rStyle w:val="Hervorhebung"/>
          <w:i w:val="0"/>
          <w:iCs w:val="0"/>
        </w:rPr>
      </w:pPr>
      <w:r w:rsidRPr="00DF7224">
        <w:t>dass alles medizinisch Mögliche und Sinnvolle getan wird, um mich am Leben zu erhalten.</w:t>
      </w:r>
      <w:r w:rsidR="0084319E">
        <w:br/>
      </w:r>
      <w:r w:rsidRPr="00DF7224">
        <w:rPr>
          <w:rStyle w:val="Hervorhebung"/>
        </w:rPr>
        <w:t>oder</w:t>
      </w:r>
    </w:p>
    <w:p w14:paraId="2D5B46FC" w14:textId="77777777" w:rsidR="00710BED" w:rsidRPr="00DF7224" w:rsidRDefault="00FA07CA" w:rsidP="00DF7224">
      <w:pPr>
        <w:pStyle w:val="Listenabsatz"/>
      </w:pPr>
      <w:r w:rsidRPr="00DF7224">
        <w:t>dass alle lebenserhaltenden Maßnahmen unterlassen werden. Hunger und Durst sollen auf natürliche Weise gestillt werden, gegebenenfalls mit Hilfe bei der Nahrungs- und Flüssigkeitsaufnahme. Ich wünsche fachgerechte Pflege von Mund und Schleimhäuten sowie menschenwürdige Unterbringung, Zuwendung, Körperpflege und das Lindern von Schmerzen, Atemnot, Übelkeit, Angst, Unruhe und anderer belastender Symptome.</w:t>
      </w:r>
      <w:r w:rsidR="00DF7224">
        <w:rPr>
          <w:rStyle w:val="Funotenzeichen"/>
        </w:rPr>
        <w:footnoteReference w:id="3"/>
      </w:r>
    </w:p>
    <w:p w14:paraId="21BF0FE2" w14:textId="77777777" w:rsidR="00710BED" w:rsidRPr="00CE470E" w:rsidRDefault="00FA07CA" w:rsidP="00CE470E">
      <w:pPr>
        <w:pStyle w:val="berschrift3"/>
        <w:numPr>
          <w:ilvl w:val="2"/>
          <w:numId w:val="19"/>
        </w:numPr>
      </w:pPr>
      <w:r w:rsidRPr="00DF7224">
        <w:t>Schmerz- und Symptombehandlung</w:t>
      </w:r>
      <w:r w:rsidR="00CE470E">
        <w:rPr>
          <w:rStyle w:val="Funotenzeichen"/>
        </w:rPr>
        <w:footnoteReference w:id="4"/>
      </w:r>
    </w:p>
    <w:p w14:paraId="39D11EE1" w14:textId="77777777" w:rsidR="00710BED" w:rsidRPr="00CE470E" w:rsidRDefault="00FA07CA" w:rsidP="00CE470E">
      <w:pPr>
        <w:pStyle w:val="Listenabsatz"/>
      </w:pPr>
      <w:r>
        <w:t xml:space="preserve">In den oben </w:t>
      </w:r>
      <w:r w:rsidRPr="00CE470E">
        <w:t>beschriebenen</w:t>
      </w:r>
      <w:r>
        <w:t xml:space="preserve"> Situationen wünsche ich eine fachgerechte Schmerz- und Symptombehandlung,</w:t>
      </w:r>
    </w:p>
    <w:p w14:paraId="269A660C" w14:textId="77777777" w:rsidR="00710BED" w:rsidRPr="0084319E" w:rsidRDefault="00FA07CA" w:rsidP="0084319E">
      <w:pPr>
        <w:pStyle w:val="Listenabsatz"/>
      </w:pPr>
      <w:r>
        <w:t xml:space="preserve">aber ohne </w:t>
      </w:r>
      <w:r w:rsidRPr="00CE470E">
        <w:t>bewusstseinsdämpfende</w:t>
      </w:r>
      <w:r>
        <w:t xml:space="preserve"> Wirkungen.</w:t>
      </w:r>
      <w:r w:rsidR="0084319E">
        <w:br/>
      </w:r>
      <w:r w:rsidRPr="00CE470E">
        <w:rPr>
          <w:rStyle w:val="Hervorhebung"/>
        </w:rPr>
        <w:t>oder</w:t>
      </w:r>
    </w:p>
    <w:p w14:paraId="0C4998B4" w14:textId="77777777" w:rsidR="00710BED" w:rsidRPr="00CE470E" w:rsidRDefault="00FA07CA" w:rsidP="00CE470E">
      <w:pPr>
        <w:pStyle w:val="Listenabsatz"/>
      </w:pPr>
      <w:r w:rsidRPr="00CE470E">
        <w:t>wenn</w:t>
      </w:r>
      <w:r>
        <w:t xml:space="preserve"> alle sonstigen medizinischen Möglichkeiten zur Schmerz- und Symptomkontrolle versagen, auch Mittel mit bewusstseinsdämpfenden Wirkungen zur</w:t>
      </w:r>
      <w:r>
        <w:rPr>
          <w:spacing w:val="-1"/>
        </w:rPr>
        <w:t xml:space="preserve"> </w:t>
      </w:r>
      <w:r>
        <w:t>Beschwerdelinderung.</w:t>
      </w:r>
    </w:p>
    <w:p w14:paraId="7E73E9A9" w14:textId="77777777" w:rsidR="00710BED" w:rsidRPr="00CE470E" w:rsidRDefault="00FA07CA" w:rsidP="00CE470E">
      <w:pPr>
        <w:pStyle w:val="Listenabsatz"/>
        <w:sectPr w:rsidR="00710BED" w:rsidRPr="00CE470E">
          <w:pgSz w:w="11910" w:h="16840"/>
          <w:pgMar w:top="1240" w:right="880" w:bottom="280" w:left="1500" w:header="720" w:footer="720" w:gutter="0"/>
          <w:cols w:space="720"/>
        </w:sectPr>
      </w:pPr>
      <w:r>
        <w:t xml:space="preserve">die </w:t>
      </w:r>
      <w:r w:rsidRPr="00CE470E">
        <w:t>unwahrscheinliche</w:t>
      </w:r>
      <w:r>
        <w:t xml:space="preserve"> Möglichkeit einer ungewollten Verkürzung meiner Lebenszeit durch schmerz- und symptomlindernde Maßnahmen nehme ich in</w:t>
      </w:r>
      <w:r>
        <w:rPr>
          <w:spacing w:val="-7"/>
        </w:rPr>
        <w:t xml:space="preserve"> </w:t>
      </w:r>
      <w:r>
        <w:t>Kauf.</w:t>
      </w:r>
    </w:p>
    <w:p w14:paraId="3FD7E20B" w14:textId="77777777" w:rsidR="00710BED" w:rsidRPr="00CE470E" w:rsidRDefault="00FA07CA" w:rsidP="00CE470E">
      <w:pPr>
        <w:pStyle w:val="berschrift3"/>
        <w:numPr>
          <w:ilvl w:val="2"/>
          <w:numId w:val="19"/>
        </w:numPr>
      </w:pPr>
      <w:bookmarkStart w:id="6" w:name="2.3.3_Künstliche_Ernährung_und_Flüssig"/>
      <w:bookmarkStart w:id="7" w:name="2.3.4_Wiederbelebung"/>
      <w:bookmarkEnd w:id="6"/>
      <w:bookmarkEnd w:id="7"/>
      <w:r w:rsidRPr="00CE470E">
        <w:lastRenderedPageBreak/>
        <w:t>Künstliche Ernährung und Flüssigkeitszufuhr</w:t>
      </w:r>
      <w:r w:rsidR="00CE470E">
        <w:rPr>
          <w:rStyle w:val="Funotenzeichen"/>
        </w:rPr>
        <w:footnoteReference w:id="5"/>
      </w:r>
    </w:p>
    <w:p w14:paraId="58079E54" w14:textId="77777777" w:rsidR="00710BED" w:rsidRPr="00CE470E" w:rsidRDefault="00FA07CA" w:rsidP="00CE470E">
      <w:pPr>
        <w:pStyle w:val="Textkrper"/>
      </w:pPr>
      <w:r>
        <w:t>In den oben beschriebenen Situationen wünsche ich,</w:t>
      </w:r>
    </w:p>
    <w:p w14:paraId="3751F0A8" w14:textId="77777777" w:rsidR="00710BED" w:rsidRPr="0084319E" w:rsidRDefault="00FA07CA" w:rsidP="0084319E">
      <w:pPr>
        <w:pStyle w:val="Listenabsatz"/>
        <w:rPr>
          <w:rStyle w:val="Hervorhebung"/>
          <w:i w:val="0"/>
          <w:iCs w:val="0"/>
        </w:rPr>
      </w:pPr>
      <w:r>
        <w:t xml:space="preserve">dass eine künstliche Ernährung und Flüssigkeitszufuhr begonnen oder weitergeführt </w:t>
      </w:r>
      <w:proofErr w:type="gramStart"/>
      <w:r>
        <w:t>wird</w:t>
      </w:r>
      <w:proofErr w:type="gramEnd"/>
      <w:r>
        <w:t>, wenn damit mein Leben verlängert werden</w:t>
      </w:r>
      <w:r>
        <w:rPr>
          <w:spacing w:val="-1"/>
        </w:rPr>
        <w:t xml:space="preserve"> </w:t>
      </w:r>
      <w:r>
        <w:t>kann.</w:t>
      </w:r>
      <w:r w:rsidR="0084319E">
        <w:br/>
      </w:r>
      <w:r w:rsidRPr="00CE470E">
        <w:rPr>
          <w:rStyle w:val="Hervorhebung"/>
        </w:rPr>
        <w:t>oder</w:t>
      </w:r>
    </w:p>
    <w:p w14:paraId="5D8A2556" w14:textId="77777777" w:rsidR="00710BED" w:rsidRPr="0084319E" w:rsidRDefault="00FA07CA" w:rsidP="0084319E">
      <w:pPr>
        <w:pStyle w:val="Listenabsatz"/>
      </w:pPr>
      <w:r w:rsidRPr="00CE470E">
        <w:t>dass</w:t>
      </w:r>
      <w:r>
        <w:t xml:space="preserve"> eine künstliche Ernährung und/oder eine künstliche Flüssigkeitszufuhr nur bei palliativmedizinischer Indikation</w:t>
      </w:r>
      <w:hyperlink w:anchor="_bookmark4" w:history="1">
        <w:r w:rsidR="00CE470E">
          <w:rPr>
            <w:rStyle w:val="Funotenzeichen"/>
          </w:rPr>
          <w:footnoteReference w:id="6"/>
        </w:r>
        <w:r>
          <w:t xml:space="preserve"> </w:t>
        </w:r>
      </w:hyperlink>
      <w:r>
        <w:t>zur Beschwerdelinderung</w:t>
      </w:r>
      <w:r>
        <w:rPr>
          <w:spacing w:val="-34"/>
        </w:rPr>
        <w:t xml:space="preserve"> </w:t>
      </w:r>
      <w:r>
        <w:t>erfolgen.</w:t>
      </w:r>
      <w:r w:rsidR="0084319E">
        <w:br/>
      </w:r>
      <w:r w:rsidRPr="00CE470E">
        <w:rPr>
          <w:rStyle w:val="Hervorhebung"/>
        </w:rPr>
        <w:t>oder</w:t>
      </w:r>
    </w:p>
    <w:p w14:paraId="17C738F3" w14:textId="77777777" w:rsidR="00710BED" w:rsidRDefault="00FA07CA" w:rsidP="00CE470E">
      <w:pPr>
        <w:pStyle w:val="Listenabsatz"/>
      </w:pPr>
      <w:r>
        <w:t xml:space="preserve">dass </w:t>
      </w:r>
      <w:r w:rsidRPr="00CE470E">
        <w:t>keine</w:t>
      </w:r>
      <w:r>
        <w:t xml:space="preserve"> künstliche Ernährung unabhängig von der Form der künstl</w:t>
      </w:r>
      <w:r w:rsidR="006F779B">
        <w:t>ichen Zuführung der Nahrung (z.</w:t>
      </w:r>
      <w:r w:rsidR="00A84470">
        <w:t xml:space="preserve"> </w:t>
      </w:r>
      <w:r>
        <w:t>B. Magensonde durch Mund, Nase oder Bauchdecke, venöse Zugänge) und keine künstliche Flüssigkeitszufuhr</w:t>
      </w:r>
      <w:r>
        <w:rPr>
          <w:spacing w:val="-5"/>
        </w:rPr>
        <w:t xml:space="preserve"> </w:t>
      </w:r>
      <w:r>
        <w:t>erfolgen.</w:t>
      </w:r>
    </w:p>
    <w:p w14:paraId="50E07A8C" w14:textId="77777777" w:rsidR="00710BED" w:rsidRPr="00CE470E" w:rsidRDefault="00FA07CA" w:rsidP="00CE470E">
      <w:pPr>
        <w:pStyle w:val="berschrift3"/>
        <w:numPr>
          <w:ilvl w:val="2"/>
          <w:numId w:val="19"/>
        </w:numPr>
      </w:pPr>
      <w:r w:rsidRPr="00CE470E">
        <w:t>Wiederbelebung</w:t>
      </w:r>
      <w:r w:rsidR="00CE470E">
        <w:rPr>
          <w:rStyle w:val="Funotenzeichen"/>
        </w:rPr>
        <w:footnoteReference w:id="7"/>
      </w:r>
    </w:p>
    <w:p w14:paraId="4ECA3682" w14:textId="77777777" w:rsidR="00710BED" w:rsidRPr="00CE470E" w:rsidRDefault="0084319E" w:rsidP="006F779B">
      <w:pPr>
        <w:pStyle w:val="Textkrper"/>
      </w:pPr>
      <w:r>
        <w:t xml:space="preserve">A. </w:t>
      </w:r>
      <w:r w:rsidR="00FA07CA">
        <w:t>In den oben beschriebenen Situationen wünsche</w:t>
      </w:r>
      <w:r w:rsidR="00FA07CA">
        <w:rPr>
          <w:spacing w:val="-2"/>
        </w:rPr>
        <w:t xml:space="preserve"> </w:t>
      </w:r>
      <w:r w:rsidR="00FA07CA">
        <w:t>ich</w:t>
      </w:r>
    </w:p>
    <w:p w14:paraId="3E99F769" w14:textId="77777777" w:rsidR="00710BED" w:rsidRPr="0084319E" w:rsidRDefault="00FA07CA" w:rsidP="0084319E">
      <w:pPr>
        <w:pStyle w:val="Listenabsatz"/>
        <w:rPr>
          <w:rStyle w:val="Hervorhebung"/>
          <w:i w:val="0"/>
          <w:iCs w:val="0"/>
        </w:rPr>
      </w:pPr>
      <w:r w:rsidRPr="00CE470E">
        <w:t>Versuche</w:t>
      </w:r>
      <w:r>
        <w:t xml:space="preserve"> der</w:t>
      </w:r>
      <w:r>
        <w:rPr>
          <w:spacing w:val="-1"/>
        </w:rPr>
        <w:t xml:space="preserve"> </w:t>
      </w:r>
      <w:r>
        <w:t>Wiederbelebung.</w:t>
      </w:r>
      <w:r w:rsidR="0084319E">
        <w:br/>
      </w:r>
      <w:r w:rsidRPr="00CE470E">
        <w:rPr>
          <w:rStyle w:val="Hervorhebung"/>
        </w:rPr>
        <w:t>oder</w:t>
      </w:r>
    </w:p>
    <w:p w14:paraId="33B55D59" w14:textId="77777777" w:rsidR="00710BED" w:rsidRPr="00CE470E" w:rsidRDefault="00FA07CA" w:rsidP="00CE470E">
      <w:pPr>
        <w:pStyle w:val="Listenabsatz"/>
      </w:pPr>
      <w:r>
        <w:t>die Unterlassung von Versuchen der</w:t>
      </w:r>
      <w:r>
        <w:rPr>
          <w:spacing w:val="-4"/>
        </w:rPr>
        <w:t xml:space="preserve"> </w:t>
      </w:r>
      <w:r>
        <w:t>Wiederbelebung.</w:t>
      </w:r>
    </w:p>
    <w:p w14:paraId="4FCAEFE1" w14:textId="77777777" w:rsidR="00710BED" w:rsidRPr="00CE470E" w:rsidRDefault="00FA07CA" w:rsidP="00CE470E">
      <w:pPr>
        <w:pStyle w:val="Listenabsatz"/>
        <w:sectPr w:rsidR="00710BED" w:rsidRPr="00CE470E">
          <w:pgSz w:w="11910" w:h="16840"/>
          <w:pgMar w:top="1240" w:right="880" w:bottom="280" w:left="1500" w:header="720" w:footer="720" w:gutter="0"/>
          <w:cols w:space="720"/>
        </w:sectPr>
      </w:pPr>
      <w:r>
        <w:t xml:space="preserve">, dass eine </w:t>
      </w:r>
      <w:r w:rsidRPr="00CE470E">
        <w:t>Notärztin</w:t>
      </w:r>
      <w:r>
        <w:t xml:space="preserve"> oder ein Notarzt nicht verständigt wird bzw. im Fall einer Hinzuziehung unverzüglich über meine Ablehnung von Wiederbelebungsmaßnahmen informiert</w:t>
      </w:r>
      <w:r>
        <w:rPr>
          <w:spacing w:val="-1"/>
        </w:rPr>
        <w:t xml:space="preserve"> </w:t>
      </w:r>
      <w:r>
        <w:t>wird.</w:t>
      </w:r>
    </w:p>
    <w:p w14:paraId="37616EB2" w14:textId="77777777" w:rsidR="00710BED" w:rsidRPr="006F779B" w:rsidRDefault="0084319E" w:rsidP="006F779B">
      <w:pPr>
        <w:pStyle w:val="Textkrper"/>
      </w:pPr>
      <w:bookmarkStart w:id="8" w:name="2.3.5_Künstliche_Beatmung"/>
      <w:bookmarkStart w:id="9" w:name="2.3.6_Dialyse"/>
      <w:bookmarkStart w:id="10" w:name="2.3.7_Antibiotika"/>
      <w:bookmarkEnd w:id="8"/>
      <w:bookmarkEnd w:id="9"/>
      <w:bookmarkEnd w:id="10"/>
      <w:r>
        <w:lastRenderedPageBreak/>
        <w:t xml:space="preserve">B. </w:t>
      </w:r>
      <w:r w:rsidR="00FA07CA">
        <w:t xml:space="preserve">Nicht nur in den oben beschriebenen Situationen, sondern in allen </w:t>
      </w:r>
      <w:r w:rsidR="00A84470">
        <w:t>Fällen eines Kreis</w:t>
      </w:r>
      <w:r w:rsidR="00FA07CA">
        <w:t>laufstillstands oder</w:t>
      </w:r>
      <w:r w:rsidR="00FA07CA">
        <w:rPr>
          <w:spacing w:val="-1"/>
        </w:rPr>
        <w:t xml:space="preserve"> </w:t>
      </w:r>
      <w:r w:rsidR="00FA07CA">
        <w:t>Atemversagens</w:t>
      </w:r>
    </w:p>
    <w:p w14:paraId="2FE061FB" w14:textId="77777777" w:rsidR="00710BED" w:rsidRPr="0084319E" w:rsidRDefault="00FA07CA" w:rsidP="0084319E">
      <w:pPr>
        <w:pStyle w:val="Listenabsatz"/>
      </w:pPr>
      <w:r>
        <w:t xml:space="preserve">lehne ich </w:t>
      </w:r>
      <w:r w:rsidRPr="006F779B">
        <w:t>Wiederbelebungsmaßnahmen</w:t>
      </w:r>
      <w:r>
        <w:rPr>
          <w:spacing w:val="-1"/>
        </w:rPr>
        <w:t xml:space="preserve"> </w:t>
      </w:r>
      <w:r>
        <w:t>ab.</w:t>
      </w:r>
      <w:r w:rsidR="0084319E">
        <w:br/>
      </w:r>
      <w:r w:rsidRPr="006F779B">
        <w:rPr>
          <w:rStyle w:val="Hervorhebung"/>
        </w:rPr>
        <w:t>oder</w:t>
      </w:r>
    </w:p>
    <w:p w14:paraId="4E1BA051" w14:textId="77777777" w:rsidR="00710BED" w:rsidRPr="006F779B" w:rsidRDefault="00FA07CA" w:rsidP="006F779B">
      <w:pPr>
        <w:pStyle w:val="Listenabsatz"/>
      </w:pPr>
      <w:r>
        <w:t xml:space="preserve">lehne </w:t>
      </w:r>
      <w:r w:rsidRPr="006F779B">
        <w:t>ich</w:t>
      </w:r>
      <w:r>
        <w:t xml:space="preserve"> Wiederbelebungsmaßnahmen ab, sofern diese Situationen nicht im Rahmen ärztlicher Maßnahmen (z. B. Operationen) unerwartet</w:t>
      </w:r>
      <w:r>
        <w:rPr>
          <w:spacing w:val="-10"/>
        </w:rPr>
        <w:t xml:space="preserve"> </w:t>
      </w:r>
      <w:r>
        <w:t>eintreten.</w:t>
      </w:r>
    </w:p>
    <w:p w14:paraId="14E21DDE" w14:textId="77777777" w:rsidR="00710BED" w:rsidRPr="0084319E" w:rsidRDefault="00FA07CA" w:rsidP="0084319E">
      <w:pPr>
        <w:pStyle w:val="berschrift3"/>
        <w:numPr>
          <w:ilvl w:val="2"/>
          <w:numId w:val="19"/>
        </w:numPr>
      </w:pPr>
      <w:r w:rsidRPr="006F779B">
        <w:t>Künstliche</w:t>
      </w:r>
      <w:r>
        <w:rPr>
          <w:spacing w:val="-1"/>
        </w:rPr>
        <w:t xml:space="preserve"> </w:t>
      </w:r>
      <w:r w:rsidRPr="006F779B">
        <w:t>Beatmung</w:t>
      </w:r>
    </w:p>
    <w:p w14:paraId="41A08A57" w14:textId="77777777" w:rsidR="00710BED" w:rsidRPr="0084319E" w:rsidRDefault="00FA07CA" w:rsidP="0084319E">
      <w:pPr>
        <w:pStyle w:val="Textkrper"/>
      </w:pPr>
      <w:r>
        <w:t>In den oben beschriebenen Situationen wünsche ich</w:t>
      </w:r>
    </w:p>
    <w:p w14:paraId="46E80A64" w14:textId="77777777" w:rsidR="00710BED" w:rsidRPr="0084319E" w:rsidRDefault="00FA07CA" w:rsidP="0084319E">
      <w:pPr>
        <w:pStyle w:val="Listenabsatz"/>
      </w:pPr>
      <w:r>
        <w:t>eine künstliche Beatmung, falls dies mein Leben verlängern</w:t>
      </w:r>
      <w:r>
        <w:rPr>
          <w:spacing w:val="-5"/>
        </w:rPr>
        <w:t xml:space="preserve"> </w:t>
      </w:r>
      <w:r>
        <w:t>kann.</w:t>
      </w:r>
      <w:r w:rsidR="0084319E">
        <w:br/>
      </w:r>
      <w:r w:rsidRPr="0084319E">
        <w:rPr>
          <w:rStyle w:val="Hervorhebung"/>
        </w:rPr>
        <w:t>oder</w:t>
      </w:r>
    </w:p>
    <w:p w14:paraId="4EE36F8D" w14:textId="77777777" w:rsidR="00710BED" w:rsidRPr="0084319E" w:rsidRDefault="00FA07CA" w:rsidP="0084319E">
      <w:pPr>
        <w:pStyle w:val="Listenabsatz"/>
      </w:pPr>
      <w:r>
        <w:t xml:space="preserve">dass keine </w:t>
      </w:r>
      <w:r w:rsidRPr="0084319E">
        <w:t>künstliche</w:t>
      </w:r>
      <w:r>
        <w:t xml:space="preserve"> Beatmung durchgeführt bzw. eine schon eingeleitete Beatmung eingestellt wird, unter der Voraussetzung, dass ich Medikamente zur Linderung der Luftnot erhalte. Die Möglichkeit einer Bewusstseinsdämpfung oder einer ungewollten Verkürzung meiner Lebenszeit durch diese Medikamente nehme ich in</w:t>
      </w:r>
      <w:r>
        <w:rPr>
          <w:spacing w:val="-1"/>
        </w:rPr>
        <w:t xml:space="preserve"> </w:t>
      </w:r>
      <w:r>
        <w:t>Kauf.</w:t>
      </w:r>
    </w:p>
    <w:p w14:paraId="063B4A2B" w14:textId="77777777" w:rsidR="00710BED" w:rsidRPr="0084319E" w:rsidRDefault="00FA07CA" w:rsidP="0084319E">
      <w:pPr>
        <w:pStyle w:val="berschrift3"/>
        <w:numPr>
          <w:ilvl w:val="2"/>
          <w:numId w:val="19"/>
        </w:numPr>
      </w:pPr>
      <w:r>
        <w:t>Dialyse</w:t>
      </w:r>
    </w:p>
    <w:p w14:paraId="2B991436" w14:textId="77777777" w:rsidR="00710BED" w:rsidRPr="0084319E" w:rsidRDefault="00FA07CA" w:rsidP="0084319E">
      <w:pPr>
        <w:pStyle w:val="Textkrper"/>
      </w:pPr>
      <w:r>
        <w:t xml:space="preserve">In den </w:t>
      </w:r>
      <w:r w:rsidRPr="0084319E">
        <w:t>oben</w:t>
      </w:r>
      <w:r>
        <w:t xml:space="preserve"> beschriebenen Situationen wünsche ich</w:t>
      </w:r>
    </w:p>
    <w:p w14:paraId="2AA92520" w14:textId="77777777" w:rsidR="00710BED" w:rsidRPr="0084319E" w:rsidRDefault="00FA07CA" w:rsidP="0084319E">
      <w:pPr>
        <w:pStyle w:val="Listenabsatz"/>
      </w:pPr>
      <w:r>
        <w:t xml:space="preserve">eine </w:t>
      </w:r>
      <w:r w:rsidRPr="0084319E">
        <w:t>künstliche</w:t>
      </w:r>
      <w:r>
        <w:t xml:space="preserve"> Blutwäsche (Dialyse), falls dies mein Leben verlängern</w:t>
      </w:r>
      <w:r>
        <w:rPr>
          <w:spacing w:val="-9"/>
        </w:rPr>
        <w:t xml:space="preserve"> </w:t>
      </w:r>
      <w:r>
        <w:t>kann.</w:t>
      </w:r>
      <w:r w:rsidR="0084319E">
        <w:br/>
      </w:r>
      <w:r w:rsidRPr="0084319E">
        <w:rPr>
          <w:rStyle w:val="Hervorhebung"/>
        </w:rPr>
        <w:t>oder</w:t>
      </w:r>
    </w:p>
    <w:p w14:paraId="3601F75F" w14:textId="77777777" w:rsidR="00710BED" w:rsidRPr="0084319E" w:rsidRDefault="00FA07CA" w:rsidP="0084319E">
      <w:pPr>
        <w:pStyle w:val="Listenabsatz"/>
      </w:pPr>
      <w:r>
        <w:t>dass keine Dialyse durchgeführt bzw. eine schon eingeleitete Dialyse eingestellt wird.</w:t>
      </w:r>
    </w:p>
    <w:p w14:paraId="047BBA94" w14:textId="77777777" w:rsidR="00710BED" w:rsidRPr="0084319E" w:rsidRDefault="00FA07CA" w:rsidP="0084319E">
      <w:pPr>
        <w:pStyle w:val="berschrift3"/>
        <w:numPr>
          <w:ilvl w:val="2"/>
          <w:numId w:val="19"/>
        </w:numPr>
      </w:pPr>
      <w:r>
        <w:t>Antibiotika</w:t>
      </w:r>
    </w:p>
    <w:p w14:paraId="19B162AF" w14:textId="77777777" w:rsidR="00710BED" w:rsidRPr="0084319E" w:rsidRDefault="00FA07CA" w:rsidP="0084319E">
      <w:pPr>
        <w:pStyle w:val="Textkrper"/>
      </w:pPr>
      <w:r>
        <w:t xml:space="preserve">In den oben </w:t>
      </w:r>
      <w:r w:rsidRPr="0084319E">
        <w:t>beschriebenen</w:t>
      </w:r>
      <w:r>
        <w:t xml:space="preserve"> Situationen wünsche ich</w:t>
      </w:r>
    </w:p>
    <w:p w14:paraId="45239FC7" w14:textId="77777777" w:rsidR="0084319E" w:rsidRPr="0084319E" w:rsidRDefault="00FA07CA" w:rsidP="0084319E">
      <w:pPr>
        <w:pStyle w:val="Listenabsatz"/>
        <w:rPr>
          <w:i/>
          <w:iCs/>
        </w:rPr>
      </w:pPr>
      <w:r>
        <w:t>Antibiotika, falls dies mein Leben verlängern</w:t>
      </w:r>
      <w:r>
        <w:rPr>
          <w:spacing w:val="-2"/>
        </w:rPr>
        <w:t xml:space="preserve"> </w:t>
      </w:r>
      <w:r w:rsidR="0084319E">
        <w:t>kann.</w:t>
      </w:r>
      <w:r w:rsidR="0084319E" w:rsidRPr="0084319E">
        <w:rPr>
          <w:rStyle w:val="Hervorhebung"/>
        </w:rPr>
        <w:t xml:space="preserve"> </w:t>
      </w:r>
      <w:r w:rsidR="0084319E">
        <w:rPr>
          <w:rStyle w:val="Hervorhebung"/>
        </w:rPr>
        <w:br/>
      </w:r>
      <w:r w:rsidR="0084319E" w:rsidRPr="0084319E">
        <w:rPr>
          <w:rStyle w:val="Hervorhebung"/>
        </w:rPr>
        <w:t>oder</w:t>
      </w:r>
    </w:p>
    <w:p w14:paraId="02B564B9" w14:textId="77777777" w:rsidR="00710BED" w:rsidRDefault="00710BED" w:rsidP="0084319E">
      <w:pPr>
        <w:pStyle w:val="Listenabsatz"/>
        <w:sectPr w:rsidR="00710BED">
          <w:pgSz w:w="11910" w:h="16840"/>
          <w:pgMar w:top="1260" w:right="880" w:bottom="280" w:left="1500" w:header="720" w:footer="720" w:gutter="0"/>
          <w:cols w:space="720"/>
        </w:sectPr>
      </w:pPr>
    </w:p>
    <w:p w14:paraId="03E5AF01" w14:textId="77777777" w:rsidR="00710BED" w:rsidRPr="00A84470" w:rsidRDefault="00FA07CA" w:rsidP="00A84470">
      <w:pPr>
        <w:pStyle w:val="Listenabsatz"/>
      </w:pPr>
      <w:bookmarkStart w:id="11" w:name="2.3.8_Blut/Blutbestandteile"/>
      <w:bookmarkStart w:id="12" w:name="2.4_Ort_der_Behandlung,_Beistand"/>
      <w:bookmarkEnd w:id="11"/>
      <w:bookmarkEnd w:id="12"/>
      <w:r w:rsidRPr="0084319E">
        <w:lastRenderedPageBreak/>
        <w:t>Antibiotika</w:t>
      </w:r>
      <w:r>
        <w:t xml:space="preserve"> nur bei palliativmedizinischer Indikation</w:t>
      </w:r>
      <w:r>
        <w:rPr>
          <w:b/>
          <w:vertAlign w:val="superscript"/>
        </w:rPr>
        <w:t>6</w:t>
      </w:r>
      <w:r>
        <w:rPr>
          <w:b/>
        </w:rPr>
        <w:t xml:space="preserve"> </w:t>
      </w:r>
      <w:r>
        <w:t>zur</w:t>
      </w:r>
      <w:r>
        <w:rPr>
          <w:spacing w:val="-33"/>
        </w:rPr>
        <w:t xml:space="preserve"> </w:t>
      </w:r>
      <w:r>
        <w:t>Beschwerdelinderung.</w:t>
      </w:r>
      <w:r w:rsidR="00A84470">
        <w:br/>
      </w:r>
      <w:r w:rsidRPr="0084319E">
        <w:rPr>
          <w:rStyle w:val="Hervorhebung"/>
        </w:rPr>
        <w:t>oder</w:t>
      </w:r>
    </w:p>
    <w:p w14:paraId="1D7769C6" w14:textId="77777777" w:rsidR="00710BED" w:rsidRPr="0084319E" w:rsidRDefault="00FA07CA" w:rsidP="0084319E">
      <w:pPr>
        <w:pStyle w:val="Listenabsatz"/>
      </w:pPr>
      <w:r>
        <w:t>keine</w:t>
      </w:r>
      <w:r>
        <w:rPr>
          <w:spacing w:val="-1"/>
        </w:rPr>
        <w:t xml:space="preserve"> </w:t>
      </w:r>
      <w:r>
        <w:t>Antibiotika.</w:t>
      </w:r>
    </w:p>
    <w:p w14:paraId="09218214" w14:textId="77777777" w:rsidR="00710BED" w:rsidRPr="0084319E" w:rsidRDefault="00FA07CA" w:rsidP="0084319E">
      <w:pPr>
        <w:pStyle w:val="berschrift3"/>
        <w:numPr>
          <w:ilvl w:val="2"/>
          <w:numId w:val="19"/>
        </w:numPr>
      </w:pPr>
      <w:r>
        <w:t>Blut/Blutbestandteile</w:t>
      </w:r>
    </w:p>
    <w:p w14:paraId="6587E37C" w14:textId="77777777" w:rsidR="00710BED" w:rsidRPr="0084319E" w:rsidRDefault="00FA07CA" w:rsidP="00A84470">
      <w:pPr>
        <w:pStyle w:val="Textkrper"/>
      </w:pPr>
      <w:r>
        <w:t xml:space="preserve">In den </w:t>
      </w:r>
      <w:r w:rsidRPr="00A84470">
        <w:t>oben</w:t>
      </w:r>
      <w:r>
        <w:t xml:space="preserve"> beschriebenen Situationen wünsche ich</w:t>
      </w:r>
    </w:p>
    <w:p w14:paraId="292F06AB" w14:textId="77777777" w:rsidR="00710BED" w:rsidRPr="00A84470" w:rsidRDefault="00FA07CA" w:rsidP="00A84470">
      <w:pPr>
        <w:pStyle w:val="Listenabsatz"/>
      </w:pPr>
      <w:r>
        <w:t>die Gabe von Blut oder Blutbestandteilen, falls dies mein Leben verlängern</w:t>
      </w:r>
      <w:r>
        <w:rPr>
          <w:spacing w:val="-11"/>
        </w:rPr>
        <w:t xml:space="preserve"> </w:t>
      </w:r>
      <w:r>
        <w:t>kann.</w:t>
      </w:r>
      <w:r w:rsidR="00A84470">
        <w:br/>
      </w:r>
      <w:r w:rsidRPr="0084319E">
        <w:rPr>
          <w:rStyle w:val="Hervorhebung"/>
        </w:rPr>
        <w:t>oder</w:t>
      </w:r>
    </w:p>
    <w:p w14:paraId="0C1F9E99" w14:textId="77777777" w:rsidR="00710BED" w:rsidRPr="00A84470" w:rsidRDefault="00FA07CA" w:rsidP="00A84470">
      <w:pPr>
        <w:pStyle w:val="Listenabsatz"/>
      </w:pPr>
      <w:r>
        <w:t xml:space="preserve">die Gabe von </w:t>
      </w:r>
      <w:r w:rsidRPr="0084319E">
        <w:t>Blut</w:t>
      </w:r>
      <w:r>
        <w:t xml:space="preserve"> oder </w:t>
      </w:r>
      <w:r w:rsidRPr="0084319E">
        <w:t>Blutbestandteilen</w:t>
      </w:r>
      <w:r>
        <w:t xml:space="preserve"> nur bei palliativmedizinischer Indikation</w:t>
      </w:r>
      <w:r>
        <w:rPr>
          <w:b/>
          <w:vertAlign w:val="superscript"/>
        </w:rPr>
        <w:t>6</w:t>
      </w:r>
      <w:r>
        <w:rPr>
          <w:b/>
        </w:rPr>
        <w:t xml:space="preserve"> </w:t>
      </w:r>
      <w:r>
        <w:t>zur</w:t>
      </w:r>
      <w:r>
        <w:rPr>
          <w:spacing w:val="-2"/>
        </w:rPr>
        <w:t xml:space="preserve"> </w:t>
      </w:r>
      <w:r>
        <w:t>Beschwerdelinderung.</w:t>
      </w:r>
      <w:r w:rsidR="00A84470">
        <w:br/>
      </w:r>
      <w:r w:rsidRPr="0084319E">
        <w:rPr>
          <w:rStyle w:val="Hervorhebung"/>
        </w:rPr>
        <w:t>oder</w:t>
      </w:r>
    </w:p>
    <w:p w14:paraId="34140A35" w14:textId="77777777" w:rsidR="00710BED" w:rsidRDefault="00FA07CA" w:rsidP="0084319E">
      <w:pPr>
        <w:pStyle w:val="Listenabsatz"/>
      </w:pPr>
      <w:r>
        <w:t xml:space="preserve">keine </w:t>
      </w:r>
      <w:r w:rsidRPr="0084319E">
        <w:t>Gabe</w:t>
      </w:r>
      <w:r>
        <w:t xml:space="preserve"> von Blut oder</w:t>
      </w:r>
      <w:r>
        <w:rPr>
          <w:spacing w:val="-1"/>
        </w:rPr>
        <w:t xml:space="preserve"> </w:t>
      </w:r>
      <w:r>
        <w:t>Blutbestandteilen.</w:t>
      </w:r>
    </w:p>
    <w:p w14:paraId="7FD856B0" w14:textId="77777777" w:rsidR="00710BED" w:rsidRDefault="00FA07CA" w:rsidP="006F779B">
      <w:pPr>
        <w:pStyle w:val="berschrift2"/>
        <w:numPr>
          <w:ilvl w:val="1"/>
          <w:numId w:val="19"/>
        </w:numPr>
        <w:rPr>
          <w:sz w:val="19"/>
        </w:rPr>
      </w:pPr>
      <w:r>
        <w:t xml:space="preserve">Ort der </w:t>
      </w:r>
      <w:r w:rsidRPr="006F779B">
        <w:t>Behandlung</w:t>
      </w:r>
      <w:r>
        <w:t>, Beistand</w:t>
      </w:r>
    </w:p>
    <w:p w14:paraId="29828A10" w14:textId="77777777" w:rsidR="00710BED" w:rsidRPr="0084319E" w:rsidRDefault="00FA07CA" w:rsidP="0084319E">
      <w:pPr>
        <w:pStyle w:val="Textkrper"/>
      </w:pPr>
      <w:r>
        <w:t>Ich möchte</w:t>
      </w:r>
    </w:p>
    <w:p w14:paraId="0FF73F7D" w14:textId="77777777" w:rsidR="00710BED" w:rsidRPr="00A84470" w:rsidRDefault="00FA07CA" w:rsidP="00A84470">
      <w:pPr>
        <w:pStyle w:val="Listenabsatz"/>
      </w:pPr>
      <w:r>
        <w:t xml:space="preserve">zum Sterben ins </w:t>
      </w:r>
      <w:r w:rsidRPr="0084319E">
        <w:t>Krankenhaus</w:t>
      </w:r>
      <w:r>
        <w:t xml:space="preserve"> verlegt</w:t>
      </w:r>
      <w:r>
        <w:rPr>
          <w:spacing w:val="-2"/>
        </w:rPr>
        <w:t xml:space="preserve"> </w:t>
      </w:r>
      <w:r>
        <w:t>werden.</w:t>
      </w:r>
      <w:r w:rsidR="00A84470">
        <w:br/>
      </w:r>
      <w:r w:rsidRPr="0084319E">
        <w:rPr>
          <w:rStyle w:val="Hervorhebung"/>
        </w:rPr>
        <w:t>oder</w:t>
      </w:r>
    </w:p>
    <w:p w14:paraId="1B4B5051" w14:textId="77777777" w:rsidR="00710BED" w:rsidRPr="00A84470" w:rsidRDefault="00FA07CA" w:rsidP="00A84470">
      <w:pPr>
        <w:pStyle w:val="Listenabsatz"/>
      </w:pPr>
      <w:r>
        <w:t xml:space="preserve">wenn </w:t>
      </w:r>
      <w:r w:rsidRPr="0084319E">
        <w:t>möglich</w:t>
      </w:r>
      <w:r>
        <w:t xml:space="preserve"> zu Hause bzw. in vertrauter Umgebung</w:t>
      </w:r>
      <w:r>
        <w:rPr>
          <w:spacing w:val="-4"/>
        </w:rPr>
        <w:t xml:space="preserve"> </w:t>
      </w:r>
      <w:r>
        <w:t>sterben.</w:t>
      </w:r>
      <w:r w:rsidR="00A84470">
        <w:br/>
      </w:r>
      <w:r w:rsidRPr="0084319E">
        <w:rPr>
          <w:rStyle w:val="Hervorhebung"/>
        </w:rPr>
        <w:t>oder</w:t>
      </w:r>
    </w:p>
    <w:p w14:paraId="3354E5DB" w14:textId="77777777" w:rsidR="00710BED" w:rsidRPr="0084319E" w:rsidRDefault="00FA07CA" w:rsidP="0084319E">
      <w:pPr>
        <w:pStyle w:val="Listenabsatz"/>
      </w:pPr>
      <w:r>
        <w:t>wenn möglich in einem Hospiz</w:t>
      </w:r>
      <w:r>
        <w:rPr>
          <w:spacing w:val="-2"/>
        </w:rPr>
        <w:t xml:space="preserve"> </w:t>
      </w:r>
      <w:r>
        <w:t>sterben.</w:t>
      </w:r>
    </w:p>
    <w:p w14:paraId="5B02BF66" w14:textId="77777777" w:rsidR="00710BED" w:rsidRDefault="00FA07CA" w:rsidP="0084319E">
      <w:pPr>
        <w:pStyle w:val="Textkrper"/>
      </w:pPr>
      <w:r w:rsidRPr="0084319E">
        <w:t>Ich</w:t>
      </w:r>
      <w:r>
        <w:t xml:space="preserve"> möchte</w:t>
      </w:r>
    </w:p>
    <w:p w14:paraId="137598C7" w14:textId="77777777" w:rsidR="00710BED" w:rsidRDefault="00FA07CA" w:rsidP="00F12B35">
      <w:pPr>
        <w:pStyle w:val="Listenabsatz"/>
        <w:sectPr w:rsidR="00710BED">
          <w:pgSz w:w="11910" w:h="16840"/>
          <w:pgMar w:top="1240" w:right="880" w:bottom="280" w:left="1500" w:header="720" w:footer="720" w:gutter="0"/>
          <w:cols w:space="720"/>
        </w:sectPr>
      </w:pPr>
      <w:r>
        <w:t xml:space="preserve">Beistand durch </w:t>
      </w:r>
      <w:r w:rsidRPr="0084319E">
        <w:t>folgende</w:t>
      </w:r>
      <w:r>
        <w:rPr>
          <w:spacing w:val="-2"/>
        </w:rPr>
        <w:t xml:space="preserve"> </w:t>
      </w:r>
      <w:r>
        <w:t>Personen:</w:t>
      </w:r>
      <w:r w:rsidR="00A84470">
        <w:br/>
      </w:r>
      <w:sdt>
        <w:sdtPr>
          <w:rPr>
            <w:u w:val="single"/>
          </w:rPr>
          <w:alias w:val="Personenbeistand"/>
          <w:tag w:val="Personenbeistand"/>
          <w:id w:val="-1333907097"/>
          <w:placeholder>
            <w:docPart w:val="CC0B50B1308643489FF4A422A172DEA1"/>
          </w:placeholder>
          <w:showingPlcHdr/>
        </w:sdtPr>
        <w:sdtContent>
          <w:r w:rsidR="00F12B35" w:rsidRPr="0097115A">
            <w:rPr>
              <w:u w:val="single"/>
            </w:rPr>
            <w:tab/>
          </w:r>
          <w:r w:rsidR="00F12B35" w:rsidRPr="00F12B35">
            <w:rPr>
              <w:u w:val="single"/>
            </w:rPr>
            <w:br/>
          </w:r>
          <w:r w:rsidR="00F12B35" w:rsidRPr="00F12B35">
            <w:rPr>
              <w:u w:val="single"/>
            </w:rPr>
            <w:tab/>
          </w:r>
          <w:r w:rsidR="00F12B35" w:rsidRPr="00F12B35">
            <w:rPr>
              <w:u w:val="single"/>
            </w:rPr>
            <w:br/>
          </w:r>
          <w:r w:rsidR="00F12B35" w:rsidRPr="00F12B35">
            <w:rPr>
              <w:u w:val="single"/>
            </w:rPr>
            <w:tab/>
          </w:r>
        </w:sdtContent>
      </w:sdt>
    </w:p>
    <w:p w14:paraId="2172D346" w14:textId="77777777" w:rsidR="00710BED" w:rsidRPr="00A84470" w:rsidRDefault="00FA07CA" w:rsidP="00A84470">
      <w:pPr>
        <w:pStyle w:val="Listenabsatz"/>
      </w:pPr>
      <w:bookmarkStart w:id="13" w:name="2.5_Entbindung_von_der_ärztlichen_Schwei"/>
      <w:bookmarkStart w:id="14" w:name="2.6_Aussagen_zur_Verbindlichkeit,_zur_Au"/>
      <w:bookmarkEnd w:id="13"/>
      <w:bookmarkEnd w:id="14"/>
      <w:r>
        <w:lastRenderedPageBreak/>
        <w:t xml:space="preserve">Beistand durch </w:t>
      </w:r>
      <w:r w:rsidRPr="00A84470">
        <w:t>eine</w:t>
      </w:r>
      <w:r>
        <w:t xml:space="preserve"> Vertreterin oder einen Vertreter folgender Kirche oder Weltanschauungsgemeinschaft:</w:t>
      </w:r>
      <w:r w:rsidR="00A84470">
        <w:br/>
      </w:r>
      <w:sdt>
        <w:sdtPr>
          <w:rPr>
            <w:u w:val="single"/>
          </w:rPr>
          <w:alias w:val="Beistand durch Kirche oder Weltanschauungsgemeinschaft"/>
          <w:tag w:val="Beistand durch Kirche oder Weltanschauungsgemeinschaft"/>
          <w:id w:val="-217430162"/>
          <w:placeholder>
            <w:docPart w:val="17359380737A4843A6609C2B3B66A8FB"/>
          </w:placeholder>
          <w:showingPlcHdr/>
        </w:sdtPr>
        <w:sdtContent>
          <w:r w:rsidR="00F12B35" w:rsidRPr="0097115A">
            <w:rPr>
              <w:u w:val="single"/>
            </w:rPr>
            <w:tab/>
          </w:r>
          <w:r w:rsidR="00F12B35">
            <w:rPr>
              <w:u w:val="single"/>
            </w:rPr>
            <w:br/>
          </w:r>
          <w:r w:rsidR="00F12B35">
            <w:rPr>
              <w:u w:val="single"/>
            </w:rPr>
            <w:tab/>
          </w:r>
        </w:sdtContent>
      </w:sdt>
    </w:p>
    <w:p w14:paraId="4D1FFB1F" w14:textId="77777777" w:rsidR="00710BED" w:rsidRDefault="00FA07CA" w:rsidP="00A84470">
      <w:pPr>
        <w:pStyle w:val="Listenabsatz"/>
      </w:pPr>
      <w:r>
        <w:t>hospizlichen</w:t>
      </w:r>
      <w:r>
        <w:rPr>
          <w:spacing w:val="-2"/>
        </w:rPr>
        <w:t xml:space="preserve"> </w:t>
      </w:r>
      <w:r w:rsidRPr="00A84470">
        <w:t>Beistand</w:t>
      </w:r>
      <w:r>
        <w:t>.</w:t>
      </w:r>
    </w:p>
    <w:p w14:paraId="5EF1B42B" w14:textId="77777777" w:rsidR="00710BED" w:rsidRDefault="00FA07CA" w:rsidP="006F779B">
      <w:pPr>
        <w:pStyle w:val="berschrift2"/>
        <w:numPr>
          <w:ilvl w:val="1"/>
          <w:numId w:val="19"/>
        </w:numPr>
        <w:rPr>
          <w:sz w:val="19"/>
        </w:rPr>
      </w:pPr>
      <w:r>
        <w:t>Entbindung von der ärztlichen</w:t>
      </w:r>
      <w:r>
        <w:rPr>
          <w:spacing w:val="-2"/>
        </w:rPr>
        <w:t xml:space="preserve"> </w:t>
      </w:r>
      <w:r>
        <w:t>Schweigepflicht</w:t>
      </w:r>
    </w:p>
    <w:p w14:paraId="7999C2A3" w14:textId="77777777" w:rsidR="00710BED" w:rsidRPr="00A84470" w:rsidRDefault="00FA07CA" w:rsidP="00A84470">
      <w:pPr>
        <w:pStyle w:val="Listenabsatz"/>
      </w:pPr>
      <w:r>
        <w:t xml:space="preserve">Ich </w:t>
      </w:r>
      <w:r w:rsidRPr="00A84470">
        <w:t>entbinde</w:t>
      </w:r>
      <w:r>
        <w:t xml:space="preserve"> die mich behandelnden Ärztinnen und Ärzte von der Schweigepflicht gegenüber folgenden</w:t>
      </w:r>
      <w:r>
        <w:rPr>
          <w:spacing w:val="-1"/>
        </w:rPr>
        <w:t xml:space="preserve"> </w:t>
      </w:r>
      <w:r>
        <w:t>Personen:</w:t>
      </w:r>
      <w:r w:rsidR="00A84470">
        <w:br/>
      </w:r>
      <w:sdt>
        <w:sdtPr>
          <w:rPr>
            <w:u w:val="single"/>
          </w:rPr>
          <w:alias w:val="Schweigepflichtsentbindung"/>
          <w:tag w:val="Schweigepflichtsentbindung"/>
          <w:id w:val="14357065"/>
          <w:placeholder>
            <w:docPart w:val="6F50F68A95024B779F98549632F208FC"/>
          </w:placeholder>
          <w:showingPlcHdr/>
        </w:sdtPr>
        <w:sdtContent>
          <w:r w:rsidR="00F12B35" w:rsidRPr="0097115A">
            <w:rPr>
              <w:u w:val="single"/>
            </w:rPr>
            <w:tab/>
          </w:r>
          <w:r w:rsidR="00F12B35" w:rsidRPr="00F12B35">
            <w:rPr>
              <w:u w:val="single"/>
            </w:rPr>
            <w:br/>
          </w:r>
          <w:r w:rsidR="00F12B35" w:rsidRPr="00F12B35">
            <w:rPr>
              <w:u w:val="single"/>
            </w:rPr>
            <w:tab/>
          </w:r>
          <w:r w:rsidR="00F12B35" w:rsidRPr="00F12B35">
            <w:rPr>
              <w:u w:val="single"/>
            </w:rPr>
            <w:br/>
          </w:r>
          <w:r w:rsidR="00F12B35" w:rsidRPr="00F12B35">
            <w:rPr>
              <w:u w:val="single"/>
            </w:rPr>
            <w:tab/>
          </w:r>
        </w:sdtContent>
      </w:sdt>
    </w:p>
    <w:p w14:paraId="1ACCF26F" w14:textId="77777777" w:rsidR="00710BED" w:rsidRPr="00FD1956" w:rsidRDefault="00FA07CA" w:rsidP="006F779B">
      <w:pPr>
        <w:pStyle w:val="berschrift2"/>
        <w:numPr>
          <w:ilvl w:val="1"/>
          <w:numId w:val="19"/>
        </w:numPr>
        <w:rPr>
          <w:sz w:val="19"/>
        </w:rPr>
      </w:pPr>
      <w:r>
        <w:t>Aussagen zur Verbindlichkeit, zur Auslegung und Durchsetzung und zum Widerruf der</w:t>
      </w:r>
      <w:r>
        <w:rPr>
          <w:spacing w:val="-2"/>
        </w:rPr>
        <w:t xml:space="preserve"> </w:t>
      </w:r>
      <w:r>
        <w:t>Patientenverfügung</w:t>
      </w:r>
    </w:p>
    <w:p w14:paraId="437D52AF" w14:textId="77777777" w:rsidR="00710BED" w:rsidRPr="00A84470" w:rsidRDefault="00FA07CA" w:rsidP="00A84470">
      <w:pPr>
        <w:pStyle w:val="Listenabsatz"/>
      </w:pPr>
      <w:r>
        <w:t xml:space="preserve">Der in meiner Patientenverfügung geäußerte Wille zu bestimmten ärztlichen und pflegerischen Maßnahmen soll von den behandelnden Ärztinnen und Ärzten und dem </w:t>
      </w:r>
      <w:r w:rsidRPr="00A84470">
        <w:t>Behandlungsteam</w:t>
      </w:r>
      <w:r>
        <w:t xml:space="preserve"> befolgt werden. Mein(e) Vertreter(in) – z. B. Bevollmächtigte(r)/ Betreuer(in) – soll dafür Sorge tragen, dass mein Patientenwille durchgesetzt</w:t>
      </w:r>
      <w:r>
        <w:rPr>
          <w:spacing w:val="-1"/>
        </w:rPr>
        <w:t xml:space="preserve"> </w:t>
      </w:r>
      <w:r>
        <w:t>wird.</w:t>
      </w:r>
    </w:p>
    <w:p w14:paraId="39D9CC8E" w14:textId="77777777" w:rsidR="00710BED" w:rsidRPr="00A84470" w:rsidRDefault="00FA07CA" w:rsidP="00A84470">
      <w:pPr>
        <w:pStyle w:val="Listenabsatz"/>
      </w:pPr>
      <w:r>
        <w:t xml:space="preserve">Sollte eine Ärztin oder ein Arzt oder das Behandlungsteam nicht bereit sein, meinen in dieser </w:t>
      </w:r>
      <w:r w:rsidRPr="00A84470">
        <w:t>Patientenverfügung</w:t>
      </w:r>
      <w:r>
        <w:t xml:space="preserve"> geäußerten Willen zu befolgen, erwarte ich, dass für eine anderweitige medizinische und/oder pflegerische Behandlung gesorgt wird. Von meiner Vertreterin/meinem Vertreter (z. B. Bevollmächtigte(r)/Betreuer(in)) erwarte ich, dass sie/er die weitere Behandlung so organisiert, dass meinem Willen entsprochen</w:t>
      </w:r>
      <w:r>
        <w:rPr>
          <w:spacing w:val="-2"/>
        </w:rPr>
        <w:t xml:space="preserve"> </w:t>
      </w:r>
      <w:r>
        <w:t>wird.</w:t>
      </w:r>
    </w:p>
    <w:p w14:paraId="73893A46" w14:textId="77777777" w:rsidR="00710BED" w:rsidRDefault="00FA07CA" w:rsidP="00B12E3D">
      <w:pPr>
        <w:pStyle w:val="Listenabsatz"/>
        <w:rPr>
          <w:i/>
        </w:rPr>
      </w:pPr>
      <w:r>
        <w:t xml:space="preserve">In Lebens- und Behandlungssituationen, die in dieser Patientenverfügung nicht konkret geregelt </w:t>
      </w:r>
      <w:r w:rsidRPr="00A84470">
        <w:t>sind</w:t>
      </w:r>
      <w:r>
        <w:t>, ist mein mutmaßlicher Wille möglichst im Konsens aller Beteiligten zu ermitteln. Dafür soll diese Patientenverfügung als Richtschnur maßgeblich sein. Bei unterschiedlichen Meinungen über anzuwendende oder zu unterlassende ärztliche/pflegerische Maßnahmen soll der Auffassung folgender Person besondere Bedeutung zukommen:</w:t>
      </w:r>
      <w:r>
        <w:rPr>
          <w:spacing w:val="-2"/>
        </w:rPr>
        <w:t xml:space="preserve"> </w:t>
      </w:r>
      <w:r w:rsidRPr="00A84470">
        <w:rPr>
          <w:rStyle w:val="Hervorhebung"/>
        </w:rPr>
        <w:t>(Alternativen)</w:t>
      </w:r>
    </w:p>
    <w:p w14:paraId="728D95B3" w14:textId="77777777" w:rsidR="00710BED" w:rsidRDefault="00710BED">
      <w:pPr>
        <w:sectPr w:rsidR="00710BED">
          <w:pgSz w:w="11910" w:h="16840"/>
          <w:pgMar w:top="1240" w:right="880" w:bottom="280" w:left="1500" w:header="720" w:footer="720" w:gutter="0"/>
          <w:cols w:space="720"/>
        </w:sectPr>
      </w:pPr>
    </w:p>
    <w:p w14:paraId="3CB4E10C" w14:textId="77777777" w:rsidR="00B12E3D" w:rsidRPr="00B12E3D" w:rsidRDefault="00B12E3D" w:rsidP="00B12E3D">
      <w:pPr>
        <w:pStyle w:val="ListenabsatzEbene2"/>
      </w:pPr>
      <w:bookmarkStart w:id="15" w:name="2.7_Hinweise_auf_weitere_Vorsorgeverfüg"/>
      <w:bookmarkEnd w:id="15"/>
      <w:r w:rsidRPr="00B12E3D">
        <w:lastRenderedPageBreak/>
        <w:t>meiner/meinem Bevollmächtigten.</w:t>
      </w:r>
    </w:p>
    <w:p w14:paraId="022A6E4B" w14:textId="77777777" w:rsidR="00710BED" w:rsidRDefault="00FA07CA" w:rsidP="00B12E3D">
      <w:pPr>
        <w:pStyle w:val="ListenabsatzEbene2"/>
      </w:pPr>
      <w:r>
        <w:t>meiner Betreuerin/</w:t>
      </w:r>
      <w:r w:rsidRPr="00B12E3D">
        <w:t>meinem</w:t>
      </w:r>
      <w:r>
        <w:rPr>
          <w:spacing w:val="-2"/>
        </w:rPr>
        <w:t xml:space="preserve"> </w:t>
      </w:r>
      <w:r>
        <w:t>Betreuer.</w:t>
      </w:r>
    </w:p>
    <w:p w14:paraId="30D5DA0F" w14:textId="77777777" w:rsidR="00710BED" w:rsidRDefault="00FA07CA" w:rsidP="00B12E3D">
      <w:pPr>
        <w:pStyle w:val="ListenabsatzEbene2"/>
      </w:pPr>
      <w:r>
        <w:t>der behandelnden Ärztin oder dem behandelnden</w:t>
      </w:r>
      <w:r>
        <w:rPr>
          <w:spacing w:val="-3"/>
        </w:rPr>
        <w:t xml:space="preserve"> </w:t>
      </w:r>
      <w:r>
        <w:t>Arzt.</w:t>
      </w:r>
    </w:p>
    <w:p w14:paraId="171B4EBD" w14:textId="77777777" w:rsidR="00710BED" w:rsidRPr="00A84470" w:rsidRDefault="00FA07CA" w:rsidP="00B12E3D">
      <w:pPr>
        <w:pStyle w:val="ListenabsatzEbene2"/>
      </w:pPr>
      <w:r>
        <w:t xml:space="preserve">anderer Person: </w:t>
      </w:r>
      <w:proofErr w:type="gramStart"/>
      <w:r>
        <w:t>…</w:t>
      </w:r>
      <w:r>
        <w:rPr>
          <w:spacing w:val="-1"/>
        </w:rPr>
        <w:t xml:space="preserve"> </w:t>
      </w:r>
      <w:r>
        <w:t>.</w:t>
      </w:r>
      <w:proofErr w:type="gramEnd"/>
    </w:p>
    <w:p w14:paraId="0DA8789D" w14:textId="77777777" w:rsidR="00710BED" w:rsidRDefault="00FA07CA" w:rsidP="0009246A">
      <w:pPr>
        <w:pStyle w:val="Listenabsatz"/>
        <w:rPr>
          <w:i/>
        </w:rPr>
      </w:pPr>
      <w:r>
        <w:t xml:space="preserve">Wenn ich meine </w:t>
      </w:r>
      <w:r w:rsidRPr="00A84470">
        <w:t>Patientenverfügung</w:t>
      </w:r>
      <w:r>
        <w:t xml:space="preserve"> nicht widerrufen habe, wünsche ich nicht, dass mir in der konkreten Anwendungssituation eine Änderung meines Willens unterstellt wird. Wenn aber die </w:t>
      </w:r>
      <w:r w:rsidRPr="0009246A">
        <w:t>behandelnden</w:t>
      </w:r>
      <w:r>
        <w:t xml:space="preserve"> Ärztinnen und Ärzte/das Behandlungs- </w:t>
      </w:r>
      <w:proofErr w:type="spellStart"/>
      <w:r>
        <w:t>team</w:t>
      </w:r>
      <w:proofErr w:type="spellEnd"/>
      <w:r>
        <w:t>/mein(e) Bevollmächtigte(r)/Betreuer(in) aufgrund meiner Gesten, Blicke oder anderen Äußerungen die Auffassung vertreten, dass ich entgegen den Festlegungen in meiner Patientenverfügung doch behandelt oder nicht behandelt werden möchte, dann ist möglichst im Konsens aller Beteiligten zu ermitteln, ob die Festlegungen in meiner Patientenverfügung noch meinem aktuellen Willen entsprechen. Bei unterschiedlichen Meinungen soll in diesen Fällen der Auffassung folgender Person besondere Bedeutung zukommen:</w:t>
      </w:r>
      <w:r>
        <w:rPr>
          <w:spacing w:val="-2"/>
        </w:rPr>
        <w:t xml:space="preserve"> </w:t>
      </w:r>
      <w:r w:rsidRPr="00A84470">
        <w:rPr>
          <w:rStyle w:val="Hervorhebung"/>
        </w:rPr>
        <w:t>(Alternativen)</w:t>
      </w:r>
    </w:p>
    <w:p w14:paraId="1327CB3F" w14:textId="77777777" w:rsidR="00710BED" w:rsidRDefault="00FA07CA" w:rsidP="0009246A">
      <w:pPr>
        <w:pStyle w:val="ListenabsatzEbene2"/>
      </w:pPr>
      <w:r>
        <w:t>meiner/meinem</w:t>
      </w:r>
      <w:r>
        <w:rPr>
          <w:spacing w:val="-2"/>
        </w:rPr>
        <w:t xml:space="preserve"> </w:t>
      </w:r>
      <w:r>
        <w:t>Bevollmächtigten.</w:t>
      </w:r>
    </w:p>
    <w:p w14:paraId="78ACE9CE" w14:textId="77777777" w:rsidR="00710BED" w:rsidRDefault="00FA07CA" w:rsidP="0009246A">
      <w:pPr>
        <w:pStyle w:val="ListenabsatzEbene2"/>
      </w:pPr>
      <w:r>
        <w:t>meiner Betreuerin/meinem</w:t>
      </w:r>
      <w:r>
        <w:rPr>
          <w:spacing w:val="-2"/>
        </w:rPr>
        <w:t xml:space="preserve"> </w:t>
      </w:r>
      <w:r>
        <w:t>Betreuer.</w:t>
      </w:r>
    </w:p>
    <w:p w14:paraId="1C926D56" w14:textId="77777777" w:rsidR="00710BED" w:rsidRDefault="00FA07CA" w:rsidP="0009246A">
      <w:pPr>
        <w:pStyle w:val="ListenabsatzEbene2"/>
      </w:pPr>
      <w:r>
        <w:t>der behandelnden Ärztin oder dem behandelnden</w:t>
      </w:r>
      <w:r>
        <w:rPr>
          <w:spacing w:val="-3"/>
        </w:rPr>
        <w:t xml:space="preserve"> </w:t>
      </w:r>
      <w:r>
        <w:t>Arzt.</w:t>
      </w:r>
    </w:p>
    <w:p w14:paraId="38794C7E" w14:textId="77777777" w:rsidR="00710BED" w:rsidRPr="00FD1956" w:rsidRDefault="00FA07CA" w:rsidP="0009246A">
      <w:pPr>
        <w:pStyle w:val="ListenabsatzEbene2"/>
      </w:pPr>
      <w:r>
        <w:t>anderer Person:</w:t>
      </w:r>
      <w:r>
        <w:rPr>
          <w:spacing w:val="-1"/>
        </w:rPr>
        <w:t xml:space="preserve"> </w:t>
      </w:r>
      <w:proofErr w:type="gramStart"/>
      <w:r>
        <w:t>…</w:t>
      </w:r>
      <w:r w:rsidR="0009246A">
        <w:t xml:space="preserve"> </w:t>
      </w:r>
      <w:r>
        <w:t>.</w:t>
      </w:r>
      <w:proofErr w:type="gramEnd"/>
    </w:p>
    <w:p w14:paraId="207845DB" w14:textId="77777777" w:rsidR="00710BED" w:rsidRPr="00FD1956" w:rsidRDefault="00FA07CA" w:rsidP="006F779B">
      <w:pPr>
        <w:pStyle w:val="berschrift2"/>
        <w:numPr>
          <w:ilvl w:val="1"/>
          <w:numId w:val="19"/>
        </w:numPr>
        <w:rPr>
          <w:sz w:val="19"/>
        </w:rPr>
      </w:pPr>
      <w:r>
        <w:t>Hinweise auf weitere</w:t>
      </w:r>
      <w:r>
        <w:rPr>
          <w:spacing w:val="-1"/>
        </w:rPr>
        <w:t xml:space="preserve"> </w:t>
      </w:r>
      <w:r>
        <w:t>Vorsorgeverfügungen</w:t>
      </w:r>
    </w:p>
    <w:p w14:paraId="411CB25C" w14:textId="77777777" w:rsidR="00710BED" w:rsidRPr="0009246A" w:rsidRDefault="00FA07CA" w:rsidP="0009246A">
      <w:pPr>
        <w:pStyle w:val="Listenabsatz"/>
      </w:pPr>
      <w:r>
        <w:t xml:space="preserve">Ich habe zusätzlich zur Patientenverfügung eine Vorsorgevollmacht für </w:t>
      </w:r>
      <w:r w:rsidRPr="0009246A">
        <w:t>Gesundheitsangelegenheiten</w:t>
      </w:r>
      <w:r>
        <w:t xml:space="preserve"> erteilt und den Inhalt dieser Patientenverfügung mit der von mir bevollmächtigten Person</w:t>
      </w:r>
      <w:r>
        <w:rPr>
          <w:spacing w:val="-1"/>
        </w:rPr>
        <w:t xml:space="preserve"> </w:t>
      </w:r>
      <w:r>
        <w:t>besprochen:</w:t>
      </w:r>
      <w:r w:rsidR="0009246A">
        <w:br/>
      </w:r>
      <w:r w:rsidRPr="0009246A">
        <w:rPr>
          <w:rStyle w:val="Fett"/>
        </w:rPr>
        <w:t>Bevollmächtigte(r)</w:t>
      </w:r>
      <w:r w:rsidR="0009246A" w:rsidRPr="0009246A">
        <w:rPr>
          <w:rStyle w:val="Fett"/>
        </w:rPr>
        <w:br/>
      </w:r>
      <w:r>
        <w:t>Name:</w:t>
      </w:r>
      <w:r w:rsidR="0009246A">
        <w:t xml:space="preserve"> </w:t>
      </w:r>
      <w:sdt>
        <w:sdtPr>
          <w:rPr>
            <w:u w:val="single"/>
          </w:rPr>
          <w:alias w:val="Name Bevollmächtigte(r)"/>
          <w:tag w:val="Name Bevollmächtigte(r)"/>
          <w:id w:val="1061674521"/>
          <w:placeholder>
            <w:docPart w:val="3A969039168049C2983927611E77082E"/>
          </w:placeholder>
          <w:showingPlcHdr/>
        </w:sdtPr>
        <w:sdtContent>
          <w:r w:rsidR="00F12B35" w:rsidRPr="0097115A">
            <w:rPr>
              <w:u w:val="single"/>
            </w:rPr>
            <w:tab/>
          </w:r>
        </w:sdtContent>
      </w:sdt>
      <w:r w:rsidR="00495C33">
        <w:rPr>
          <w:u w:val="single"/>
        </w:rPr>
        <w:br/>
      </w:r>
      <w:r>
        <w:t>Anschrift:</w:t>
      </w:r>
      <w:r w:rsidR="0009246A" w:rsidRPr="0009246A">
        <w:t xml:space="preserve"> </w:t>
      </w:r>
      <w:sdt>
        <w:sdtPr>
          <w:rPr>
            <w:u w:val="single"/>
          </w:rPr>
          <w:alias w:val="Anschrift Bevollmächtigte(r)"/>
          <w:tag w:val="Anschrift Bevollmächtigte(r)"/>
          <w:id w:val="-726834836"/>
          <w:placeholder>
            <w:docPart w:val="4E5EDC6C5B4A4FAA8C3CE47A6EC002E1"/>
          </w:placeholder>
          <w:showingPlcHdr/>
        </w:sdtPr>
        <w:sdtContent>
          <w:r w:rsidR="00495C33" w:rsidRPr="0097115A">
            <w:rPr>
              <w:u w:val="single"/>
            </w:rPr>
            <w:tab/>
          </w:r>
        </w:sdtContent>
      </w:sdt>
      <w:r>
        <w:t xml:space="preserve"> Telefon/Telefax/E-Mail</w:t>
      </w:r>
      <w:r w:rsidRPr="0009246A">
        <w:t>:</w:t>
      </w:r>
      <w:r w:rsidR="0009246A" w:rsidRPr="0009246A">
        <w:rPr>
          <w:rFonts w:ascii="Times New Roman"/>
        </w:rPr>
        <w:t xml:space="preserve"> </w:t>
      </w:r>
      <w:sdt>
        <w:sdtPr>
          <w:rPr>
            <w:u w:val="single"/>
          </w:rPr>
          <w:alias w:val="Telefon/Telefax/E-Mail Bevollmächtigte(r)"/>
          <w:tag w:val="Telefon/Telefax/E-Mail Bevollmächtigte(r)"/>
          <w:id w:val="493070009"/>
          <w:placeholder>
            <w:docPart w:val="0DE87C50545F4982BA8E3D7776FA08BF"/>
          </w:placeholder>
          <w:showingPlcHdr/>
        </w:sdtPr>
        <w:sdtContent>
          <w:r w:rsidR="00495C33" w:rsidRPr="0097115A">
            <w:rPr>
              <w:u w:val="single"/>
            </w:rPr>
            <w:tab/>
          </w:r>
        </w:sdtContent>
      </w:sdt>
    </w:p>
    <w:p w14:paraId="04F3380F" w14:textId="77777777" w:rsidR="0009246A" w:rsidRPr="0009246A" w:rsidRDefault="00FA07CA" w:rsidP="0009246A">
      <w:pPr>
        <w:pStyle w:val="Listenabsatz"/>
      </w:pPr>
      <w:r>
        <w:t>Ich habe eine Betreuungsverfügung zur Auswahl der Betreuerin oder des Betreuers erstellt (ggf.: und den Inhalt dieser Patientenverfügung mit der/dem von mir gewünschten B</w:t>
      </w:r>
      <w:r w:rsidR="0009246A">
        <w:t>etreuerin/Betreuer besprochen).</w:t>
      </w:r>
      <w:r w:rsidR="0009246A">
        <w:br/>
      </w:r>
      <w:r w:rsidRPr="0009246A">
        <w:rPr>
          <w:rStyle w:val="Fett"/>
        </w:rPr>
        <w:t>Gewünschte(r) Betreuerin/Betreuer</w:t>
      </w:r>
      <w:r w:rsidR="0009246A">
        <w:br/>
        <w:t xml:space="preserve">Name: </w:t>
      </w:r>
      <w:sdt>
        <w:sdtPr>
          <w:rPr>
            <w:u w:val="single"/>
          </w:rPr>
          <w:alias w:val="Name Betreuerin/Betreuer"/>
          <w:tag w:val="Name Betreuerin/Betreuer"/>
          <w:id w:val="587041283"/>
          <w:placeholder>
            <w:docPart w:val="32614E8516D74B13800CF2281D5DBADF"/>
          </w:placeholder>
          <w:showingPlcHdr/>
        </w:sdtPr>
        <w:sdtContent>
          <w:r w:rsidR="00495C33" w:rsidRPr="0097115A">
            <w:rPr>
              <w:u w:val="single"/>
            </w:rPr>
            <w:tab/>
          </w:r>
        </w:sdtContent>
      </w:sdt>
      <w:r w:rsidR="0009246A">
        <w:t xml:space="preserve"> Anschrift:</w:t>
      </w:r>
      <w:r w:rsidR="0009246A" w:rsidRPr="0009246A">
        <w:t xml:space="preserve"> </w:t>
      </w:r>
      <w:sdt>
        <w:sdtPr>
          <w:rPr>
            <w:u w:val="single"/>
          </w:rPr>
          <w:alias w:val="Anschrift Betreuerin/Betreuer"/>
          <w:tag w:val="Anschrift Betreuerin/Betreuer"/>
          <w:id w:val="899404493"/>
          <w:placeholder>
            <w:docPart w:val="12BE0098C8C84D4A9F1A3E804038B6C6"/>
          </w:placeholder>
          <w:showingPlcHdr/>
        </w:sdtPr>
        <w:sdtContent>
          <w:r w:rsidR="00495C33" w:rsidRPr="0097115A">
            <w:rPr>
              <w:u w:val="single"/>
            </w:rPr>
            <w:tab/>
          </w:r>
        </w:sdtContent>
      </w:sdt>
      <w:r w:rsidR="0009246A">
        <w:t xml:space="preserve"> Telefon/Telefax/E-Mail</w:t>
      </w:r>
      <w:r w:rsidR="0009246A" w:rsidRPr="0009246A">
        <w:t>:</w:t>
      </w:r>
      <w:r w:rsidR="0009246A" w:rsidRPr="0009246A">
        <w:rPr>
          <w:rFonts w:ascii="Times New Roman"/>
        </w:rPr>
        <w:t xml:space="preserve"> </w:t>
      </w:r>
      <w:sdt>
        <w:sdtPr>
          <w:rPr>
            <w:u w:val="single"/>
          </w:rPr>
          <w:alias w:val="Name Bevollmächtigte(r)"/>
          <w:tag w:val="Name Bevollmächtigte(r)"/>
          <w:id w:val="539402990"/>
          <w:placeholder>
            <w:docPart w:val="4197BBB6FDDB4EE482A47B16ECB584BE"/>
          </w:placeholder>
        </w:sdtPr>
        <w:sdtContent>
          <w:sdt>
            <w:sdtPr>
              <w:rPr>
                <w:u w:val="single"/>
              </w:rPr>
              <w:alias w:val="Telefon/Telefax/E-Mail Betreuerin/Betreuer"/>
              <w:tag w:val="Telefon/Telefax/E-Mail Betreuerin/Betreuer"/>
              <w:id w:val="-1862891698"/>
              <w:placeholder>
                <w:docPart w:val="DA6F0C364790470CB45229D047F5614E"/>
              </w:placeholder>
              <w:showingPlcHdr/>
            </w:sdtPr>
            <w:sdtContent>
              <w:r w:rsidR="00495C33" w:rsidRPr="0097115A">
                <w:rPr>
                  <w:u w:val="single"/>
                </w:rPr>
                <w:tab/>
              </w:r>
            </w:sdtContent>
          </w:sdt>
        </w:sdtContent>
      </w:sdt>
    </w:p>
    <w:p w14:paraId="01BA599D" w14:textId="77777777" w:rsidR="00710BED" w:rsidRPr="0009246A" w:rsidRDefault="00710BED" w:rsidP="0009246A">
      <w:pPr>
        <w:pStyle w:val="Listenabsatz"/>
        <w:jc w:val="both"/>
        <w:rPr>
          <w:rFonts w:ascii="Times New Roman"/>
        </w:rPr>
        <w:sectPr w:rsidR="00710BED" w:rsidRPr="0009246A">
          <w:pgSz w:w="11910" w:h="16840"/>
          <w:pgMar w:top="1240" w:right="880" w:bottom="280" w:left="1500" w:header="720" w:footer="720" w:gutter="0"/>
          <w:cols w:space="720"/>
        </w:sectPr>
      </w:pPr>
    </w:p>
    <w:p w14:paraId="650C9E6B" w14:textId="77777777" w:rsidR="00710BED" w:rsidRPr="00FD1956" w:rsidRDefault="00FA07CA" w:rsidP="006F779B">
      <w:pPr>
        <w:pStyle w:val="berschrift2"/>
        <w:numPr>
          <w:ilvl w:val="1"/>
          <w:numId w:val="19"/>
        </w:numPr>
        <w:rPr>
          <w:sz w:val="19"/>
        </w:rPr>
      </w:pPr>
      <w:bookmarkStart w:id="16" w:name="2.9_Organspende"/>
      <w:bookmarkEnd w:id="16"/>
      <w:r>
        <w:lastRenderedPageBreak/>
        <w:t>Hinweis auf beigefügte Erläuterungen zur</w:t>
      </w:r>
      <w:r>
        <w:rPr>
          <w:spacing w:val="-5"/>
        </w:rPr>
        <w:t xml:space="preserve"> </w:t>
      </w:r>
      <w:r>
        <w:t>Patientenverfügung</w:t>
      </w:r>
    </w:p>
    <w:p w14:paraId="30266C88" w14:textId="77777777" w:rsidR="00710BED" w:rsidRPr="00A84470" w:rsidRDefault="00FA07CA" w:rsidP="0009246A">
      <w:pPr>
        <w:pStyle w:val="Textkrper"/>
      </w:pPr>
      <w:r>
        <w:t xml:space="preserve">Als </w:t>
      </w:r>
      <w:r w:rsidRPr="0009246A">
        <w:t>Interpretationshilfe</w:t>
      </w:r>
      <w:r>
        <w:t xml:space="preserve"> zu meiner Patientenverfügung habe ich beigelegt:</w:t>
      </w:r>
    </w:p>
    <w:p w14:paraId="4D1E58F9" w14:textId="77777777" w:rsidR="00710BED" w:rsidRPr="0009246A" w:rsidRDefault="00FA07CA" w:rsidP="0009246A">
      <w:pPr>
        <w:pStyle w:val="Listenabsatz"/>
      </w:pPr>
      <w:r>
        <w:t xml:space="preserve">Darstellung </w:t>
      </w:r>
      <w:r w:rsidRPr="0009246A">
        <w:t>meiner allgemeinen Wertvorstellungen.</w:t>
      </w:r>
    </w:p>
    <w:p w14:paraId="204831CF" w14:textId="77777777" w:rsidR="00710BED" w:rsidRPr="00FD1956" w:rsidRDefault="00FA07CA" w:rsidP="0009246A">
      <w:pPr>
        <w:pStyle w:val="Listenabsatz"/>
        <w:rPr>
          <w:sz w:val="20"/>
        </w:rPr>
      </w:pPr>
      <w:r w:rsidRPr="0009246A">
        <w:t>Sonstige Unterlagen, die</w:t>
      </w:r>
      <w:r>
        <w:t xml:space="preserve"> ich für wichtig</w:t>
      </w:r>
      <w:r w:rsidRPr="00FD1956">
        <w:rPr>
          <w:spacing w:val="-2"/>
        </w:rPr>
        <w:t xml:space="preserve"> </w:t>
      </w:r>
      <w:r>
        <w:t>erachte:</w:t>
      </w:r>
    </w:p>
    <w:p w14:paraId="0CAB9484" w14:textId="77777777" w:rsidR="00710BED" w:rsidRPr="00FD1956" w:rsidRDefault="00FA07CA" w:rsidP="006F779B">
      <w:pPr>
        <w:pStyle w:val="berschrift2"/>
        <w:numPr>
          <w:ilvl w:val="1"/>
          <w:numId w:val="19"/>
        </w:numPr>
        <w:rPr>
          <w:sz w:val="19"/>
        </w:rPr>
      </w:pPr>
      <w:r>
        <w:t>Organspende</w:t>
      </w:r>
    </w:p>
    <w:p w14:paraId="2D6D35EA" w14:textId="77777777" w:rsidR="00710BED" w:rsidRPr="0009246A" w:rsidRDefault="00FA07CA" w:rsidP="0009246A">
      <w:pPr>
        <w:pStyle w:val="Listenabsatz"/>
      </w:pPr>
      <w:r w:rsidRPr="0009246A">
        <w:t>Ich stimme einer Entnahme meiner Organe nach meinem Tod zu Transplantationszwecken zu</w:t>
      </w:r>
      <w:r w:rsidR="0009246A">
        <w:rPr>
          <w:rStyle w:val="Funotenzeichen"/>
        </w:rPr>
        <w:footnoteReference w:id="8"/>
      </w:r>
      <w:hyperlink w:anchor="_bookmark6" w:history="1">
        <w:r w:rsidRPr="0009246A">
          <w:t xml:space="preserve"> </w:t>
        </w:r>
      </w:hyperlink>
      <w:r w:rsidRPr="0009246A">
        <w:t>(ggf.: Ich habe einen Organspendeausweis ausgefüllt). Komme ich nach ärztlicher Beurteilung bei einem sich abzeichnenden Hirntod als Organspender in Betracht und müssen dafür ärztliche Maßnahmen durchgeführt werden, die ich in meiner Patientenverfügung ausgeschlossen habe, dann (Alternativen)</w:t>
      </w:r>
      <w:r w:rsidR="0009246A">
        <w:rPr>
          <w:rStyle w:val="Funotenzeichen"/>
        </w:rPr>
        <w:footnoteReference w:id="9"/>
      </w:r>
      <w:r w:rsidR="0009246A" w:rsidRPr="0009246A">
        <w:t xml:space="preserve"> </w:t>
      </w:r>
    </w:p>
    <w:p w14:paraId="51BA210E" w14:textId="77777777" w:rsidR="00710BED" w:rsidRDefault="00FA07CA" w:rsidP="0009246A">
      <w:pPr>
        <w:pStyle w:val="ListenabsatzEbene2"/>
      </w:pPr>
      <w:r>
        <w:t>geht die von mir erklärte Bereitschaft zur Organspende</w:t>
      </w:r>
      <w:r>
        <w:rPr>
          <w:spacing w:val="-4"/>
        </w:rPr>
        <w:t xml:space="preserve"> </w:t>
      </w:r>
      <w:r>
        <w:t>vor.</w:t>
      </w:r>
    </w:p>
    <w:p w14:paraId="6C930820" w14:textId="77777777" w:rsidR="00710BED" w:rsidRPr="00A84470" w:rsidRDefault="00FA07CA" w:rsidP="0009246A">
      <w:pPr>
        <w:pStyle w:val="ListenabsatzEbene2"/>
      </w:pPr>
      <w:r>
        <w:t>gehen die Bestimmungen in meiner Patientenverfügung</w:t>
      </w:r>
      <w:r>
        <w:rPr>
          <w:spacing w:val="-3"/>
        </w:rPr>
        <w:t xml:space="preserve"> </w:t>
      </w:r>
      <w:r>
        <w:t>vor.</w:t>
      </w:r>
    </w:p>
    <w:p w14:paraId="5FAB9EFF" w14:textId="77777777" w:rsidR="00710BED" w:rsidRPr="0009246A" w:rsidRDefault="00FA07CA" w:rsidP="0009246A">
      <w:pPr>
        <w:pStyle w:val="Textkrper"/>
        <w:rPr>
          <w:rStyle w:val="Hervorhebung"/>
        </w:rPr>
      </w:pPr>
      <w:r w:rsidRPr="0009246A">
        <w:rPr>
          <w:rStyle w:val="Hervorhebung"/>
        </w:rPr>
        <w:t>oder</w:t>
      </w:r>
    </w:p>
    <w:p w14:paraId="55FF81B7" w14:textId="77777777" w:rsidR="00710BED" w:rsidRDefault="00FA07CA" w:rsidP="0009246A">
      <w:pPr>
        <w:pStyle w:val="Listenabsatz"/>
      </w:pPr>
      <w:r>
        <w:t xml:space="preserve">Ich lehne eine Entnahme meiner Organe nach </w:t>
      </w:r>
      <w:r w:rsidR="0009246A">
        <w:t>meinem Tod zu Transplantations</w:t>
      </w:r>
      <w:r>
        <w:t>zwecken</w:t>
      </w:r>
      <w:r>
        <w:rPr>
          <w:spacing w:val="-1"/>
        </w:rPr>
        <w:t xml:space="preserve"> </w:t>
      </w:r>
      <w:r>
        <w:t>ab.</w:t>
      </w:r>
    </w:p>
    <w:p w14:paraId="46202498" w14:textId="77777777" w:rsidR="00710BED" w:rsidRPr="00FD1956" w:rsidRDefault="00FA07CA" w:rsidP="006F779B">
      <w:pPr>
        <w:pStyle w:val="berschrift2"/>
        <w:numPr>
          <w:ilvl w:val="1"/>
          <w:numId w:val="19"/>
        </w:numPr>
        <w:rPr>
          <w:sz w:val="19"/>
        </w:rPr>
      </w:pPr>
      <w:r>
        <w:t>Schlussformel</w:t>
      </w:r>
    </w:p>
    <w:p w14:paraId="5A28B043" w14:textId="77777777" w:rsidR="00710BED" w:rsidRPr="00CE58E0" w:rsidRDefault="00FA07CA" w:rsidP="00CE58E0">
      <w:pPr>
        <w:pStyle w:val="Listenabsatz"/>
        <w:rPr>
          <w:sz w:val="14"/>
        </w:rPr>
        <w:sectPr w:rsidR="00710BED" w:rsidRPr="00CE58E0" w:rsidSect="0009246A">
          <w:pgSz w:w="11910" w:h="16840"/>
          <w:pgMar w:top="1281" w:right="1021" w:bottom="278" w:left="1503" w:header="720" w:footer="720" w:gutter="0"/>
          <w:cols w:space="720"/>
        </w:sectPr>
      </w:pPr>
      <w:r>
        <w:t xml:space="preserve">Soweit ich bestimmte </w:t>
      </w:r>
      <w:r w:rsidRPr="00CE58E0">
        <w:t>Behandlungen</w:t>
      </w:r>
      <w:r>
        <w:t xml:space="preserve"> wünsche oder ablehne, verzichte ich ausdrücklich auf eine (weitere) ärztliche</w:t>
      </w:r>
      <w:r>
        <w:rPr>
          <w:spacing w:val="-3"/>
        </w:rPr>
        <w:t xml:space="preserve"> </w:t>
      </w:r>
      <w:r w:rsidR="00CE58E0">
        <w:t>Aufklärung.</w:t>
      </w:r>
      <w:r w:rsidR="00CE58E0">
        <w:rPr>
          <w:rStyle w:val="Funotenzeichen"/>
        </w:rPr>
        <w:footnoteReference w:id="10"/>
      </w:r>
      <w:bookmarkStart w:id="17" w:name="_bookmark6"/>
      <w:bookmarkEnd w:id="17"/>
    </w:p>
    <w:p w14:paraId="65FEDA65" w14:textId="77777777" w:rsidR="00710BED" w:rsidRPr="00FD1956" w:rsidRDefault="00FA07CA" w:rsidP="006F779B">
      <w:pPr>
        <w:pStyle w:val="berschrift2"/>
        <w:numPr>
          <w:ilvl w:val="1"/>
          <w:numId w:val="19"/>
        </w:numPr>
        <w:rPr>
          <w:sz w:val="19"/>
        </w:rPr>
      </w:pPr>
      <w:bookmarkStart w:id="18" w:name="2.11_Schlussbemerkungen"/>
      <w:bookmarkStart w:id="19" w:name="2.12_Information/Beratung"/>
      <w:bookmarkStart w:id="20" w:name="2.13_Ärztliche_Aufklärung/Bestätigung_de"/>
      <w:bookmarkEnd w:id="18"/>
      <w:bookmarkEnd w:id="19"/>
      <w:bookmarkEnd w:id="20"/>
      <w:r>
        <w:lastRenderedPageBreak/>
        <w:t>Schlussbemerkungen</w:t>
      </w:r>
    </w:p>
    <w:p w14:paraId="7D0D4FA5" w14:textId="77777777" w:rsidR="00710BED" w:rsidRPr="00CE58E0" w:rsidRDefault="00FA07CA" w:rsidP="00CE58E0">
      <w:pPr>
        <w:pStyle w:val="Listenabsatz"/>
      </w:pPr>
      <w:r>
        <w:t xml:space="preserve">Mir ist </w:t>
      </w:r>
      <w:r w:rsidRPr="00CE58E0">
        <w:t>die Möglichkeit der Änderung und des Widerrufs einer Patientenverfügung bekannt.</w:t>
      </w:r>
    </w:p>
    <w:p w14:paraId="02B56FEC" w14:textId="77777777" w:rsidR="00710BED" w:rsidRPr="00CE58E0" w:rsidRDefault="00FA07CA" w:rsidP="00CE58E0">
      <w:pPr>
        <w:pStyle w:val="Listenabsatz"/>
      </w:pPr>
      <w:r w:rsidRPr="00CE58E0">
        <w:t>Ich bin mir des Inhalts und der Konsequenzen meiner darin getroffenen Entscheidungen bewusst.</w:t>
      </w:r>
    </w:p>
    <w:p w14:paraId="05935155" w14:textId="77777777" w:rsidR="00710BED" w:rsidRPr="00CE58E0" w:rsidRDefault="00FA07CA" w:rsidP="00CE58E0">
      <w:pPr>
        <w:pStyle w:val="Listenabsatz"/>
      </w:pPr>
      <w:r w:rsidRPr="00CE58E0">
        <w:t>Ich habe die Patientenverfügung in eigener Verantwortung und ohne äußeren Druck erstellt.</w:t>
      </w:r>
    </w:p>
    <w:p w14:paraId="7FA3DDE1" w14:textId="77777777" w:rsidR="00710BED" w:rsidRPr="00E9001D" w:rsidRDefault="00FA07CA" w:rsidP="00CE58E0">
      <w:pPr>
        <w:pStyle w:val="Listenabsatz"/>
      </w:pPr>
      <w:r w:rsidRPr="00CE58E0">
        <w:t>Ich bin im Vollbesitz</w:t>
      </w:r>
      <w:r>
        <w:t xml:space="preserve"> meiner geistigen</w:t>
      </w:r>
      <w:r>
        <w:rPr>
          <w:spacing w:val="-2"/>
        </w:rPr>
        <w:t xml:space="preserve"> </w:t>
      </w:r>
      <w:r>
        <w:t>Kräfte.</w:t>
      </w:r>
    </w:p>
    <w:p w14:paraId="4C83F3D1" w14:textId="77777777" w:rsidR="00710BED" w:rsidRPr="00E9001D" w:rsidRDefault="00FA07CA" w:rsidP="006F779B">
      <w:pPr>
        <w:pStyle w:val="berschrift2"/>
        <w:numPr>
          <w:ilvl w:val="1"/>
          <w:numId w:val="19"/>
        </w:numPr>
        <w:rPr>
          <w:sz w:val="19"/>
        </w:rPr>
      </w:pPr>
      <w:r>
        <w:t>Information/</w:t>
      </w:r>
      <w:r w:rsidRPr="00E9001D">
        <w:t>Beratung</w:t>
      </w:r>
    </w:p>
    <w:p w14:paraId="7D2D89FD" w14:textId="77777777" w:rsidR="00710BED" w:rsidRPr="00E9001D" w:rsidRDefault="00FA07CA" w:rsidP="00CE58E0">
      <w:pPr>
        <w:pStyle w:val="Listenabsatz"/>
        <w:numPr>
          <w:ilvl w:val="0"/>
          <w:numId w:val="3"/>
        </w:numPr>
        <w:tabs>
          <w:tab w:val="left" w:pos="971"/>
        </w:tabs>
        <w:ind w:hanging="283"/>
      </w:pPr>
      <w:r>
        <w:t>Ich habe mich vor der Erstellung dieser Patientenverfügung informiert bei /</w:t>
      </w:r>
      <w:r>
        <w:rPr>
          <w:spacing w:val="-9"/>
        </w:rPr>
        <w:t xml:space="preserve"> </w:t>
      </w:r>
      <w:r>
        <w:t>durch</w:t>
      </w:r>
      <w:r w:rsidR="00CE58E0">
        <w:br/>
      </w:r>
      <w:r w:rsidR="00CE58E0" w:rsidRPr="0097115A">
        <w:rPr>
          <w:u w:val="single"/>
        </w:rPr>
        <w:tab/>
      </w:r>
      <w:sdt>
        <w:sdtPr>
          <w:rPr>
            <w:u w:val="single"/>
          </w:rPr>
          <w:alias w:val="informiert durch"/>
          <w:tag w:val="informiert durch"/>
          <w:id w:val="1505633486"/>
          <w:placeholder>
            <w:docPart w:val="ED9B1603F96B4580904A95C0415E1E12"/>
          </w:placeholder>
          <w:showingPlcHdr/>
        </w:sdtPr>
        <w:sdtContent>
          <w:r w:rsidR="00495C33" w:rsidRPr="0097115A">
            <w:rPr>
              <w:u w:val="single"/>
            </w:rPr>
            <w:tab/>
          </w:r>
        </w:sdtContent>
      </w:sdt>
      <w:r w:rsidR="00CE58E0">
        <w:rPr>
          <w:u w:val="single"/>
        </w:rPr>
        <w:br/>
      </w:r>
      <w:r>
        <w:t>und beraten lassen durch</w:t>
      </w:r>
      <w:r w:rsidR="00CE58E0">
        <w:br/>
      </w:r>
      <w:r w:rsidR="00CE58E0" w:rsidRPr="0097115A">
        <w:rPr>
          <w:u w:val="single"/>
        </w:rPr>
        <w:tab/>
      </w:r>
      <w:sdt>
        <w:sdtPr>
          <w:rPr>
            <w:u w:val="single"/>
          </w:rPr>
          <w:alias w:val="beraten durch"/>
          <w:tag w:val="beraten durch"/>
          <w:id w:val="-1339383418"/>
          <w:placeholder>
            <w:docPart w:val="BCC8097064DD440FA11B573A60417AED"/>
          </w:placeholder>
          <w:showingPlcHdr/>
        </w:sdtPr>
        <w:sdtContent>
          <w:r w:rsidR="00495C33" w:rsidRPr="0097115A">
            <w:rPr>
              <w:u w:val="single"/>
            </w:rPr>
            <w:tab/>
          </w:r>
        </w:sdtContent>
      </w:sdt>
    </w:p>
    <w:p w14:paraId="5713B2C8" w14:textId="77777777" w:rsidR="00710BED" w:rsidRPr="00E9001D" w:rsidRDefault="00FA07CA" w:rsidP="006F779B">
      <w:pPr>
        <w:pStyle w:val="berschrift2"/>
        <w:numPr>
          <w:ilvl w:val="1"/>
          <w:numId w:val="19"/>
        </w:numPr>
        <w:rPr>
          <w:sz w:val="19"/>
        </w:rPr>
      </w:pPr>
      <w:r w:rsidRPr="00E9001D">
        <w:t>Ärztliche</w:t>
      </w:r>
      <w:r>
        <w:t xml:space="preserve"> Aufklärung/Bestätigung der</w:t>
      </w:r>
      <w:r>
        <w:rPr>
          <w:spacing w:val="-3"/>
        </w:rPr>
        <w:t xml:space="preserve"> </w:t>
      </w:r>
      <w:r>
        <w:t>Einwilligungsfähigkeit</w:t>
      </w:r>
    </w:p>
    <w:p w14:paraId="29BE96DF" w14:textId="77777777" w:rsidR="00710BED" w:rsidRDefault="00FA07CA" w:rsidP="00CE58E0">
      <w:pPr>
        <w:pStyle w:val="Textkrper"/>
      </w:pPr>
      <w:r>
        <w:t>Herr/Frau</w:t>
      </w:r>
      <w:r w:rsidR="00CE58E0">
        <w:br/>
      </w:r>
      <w:sdt>
        <w:sdtPr>
          <w:rPr>
            <w:u w:val="single"/>
          </w:rPr>
          <w:alias w:val="Vorname Name"/>
          <w:tag w:val="Vorname Name"/>
          <w:id w:val="-1952229693"/>
          <w:placeholder>
            <w:docPart w:val="79D98E59DB2749F99F31546503A00EAB"/>
          </w:placeholder>
          <w:showingPlcHdr/>
        </w:sdtPr>
        <w:sdtContent>
          <w:r w:rsidR="00495C33" w:rsidRPr="0097115A">
            <w:rPr>
              <w:u w:val="single"/>
            </w:rPr>
            <w:tab/>
          </w:r>
        </w:sdtContent>
      </w:sdt>
      <w:r w:rsidR="00CE58E0">
        <w:br/>
      </w:r>
      <w:r>
        <w:t>wurde von mir am</w:t>
      </w:r>
      <w:r w:rsidR="00CE58E0">
        <w:br/>
      </w:r>
      <w:sdt>
        <w:sdtPr>
          <w:rPr>
            <w:u w:val="single"/>
          </w:rPr>
          <w:alias w:val="Datum"/>
          <w:tag w:val="Datum"/>
          <w:id w:val="-2059923116"/>
          <w:placeholder>
            <w:docPart w:val="29DF4D15F6E04922ABD6014755696EF4"/>
          </w:placeholder>
          <w:showingPlcHdr/>
        </w:sdtPr>
        <w:sdtContent>
          <w:r w:rsidR="00495C33" w:rsidRPr="0097115A">
            <w:rPr>
              <w:u w:val="single"/>
            </w:rPr>
            <w:tab/>
          </w:r>
        </w:sdtContent>
      </w:sdt>
      <w:r w:rsidR="00CE58E0">
        <w:br/>
      </w:r>
      <w:r>
        <w:t xml:space="preserve">bezüglich der möglichen Folgen dieser Patientenverfügung aufgeklärt. </w:t>
      </w:r>
      <w:r w:rsidR="00CE58E0">
        <w:br/>
      </w:r>
      <w:r>
        <w:t>Er/Sie war in vollem Umfang einwilligungsfähig.</w:t>
      </w:r>
    </w:p>
    <w:p w14:paraId="0FAEB84A" w14:textId="77777777" w:rsidR="00710BED" w:rsidRPr="00A84470" w:rsidRDefault="00FA07CA" w:rsidP="00CE58E0">
      <w:pPr>
        <w:pStyle w:val="Textkrper"/>
      </w:pPr>
      <w:r w:rsidRPr="00CE58E0">
        <w:t>Datum</w:t>
      </w:r>
      <w:r w:rsidR="00CE58E0">
        <w:br/>
      </w:r>
      <w:sdt>
        <w:sdtPr>
          <w:rPr>
            <w:u w:val="single"/>
          </w:rPr>
          <w:alias w:val="Datum"/>
          <w:tag w:val="Datum"/>
          <w:id w:val="-1122684134"/>
          <w:placeholder>
            <w:docPart w:val="8B40AA91992F4A46B48517FFB409CFA0"/>
          </w:placeholder>
          <w:showingPlcHdr/>
        </w:sdtPr>
        <w:sdtContent>
          <w:r w:rsidR="00495C33" w:rsidRPr="0097115A">
            <w:rPr>
              <w:u w:val="single"/>
            </w:rPr>
            <w:tab/>
          </w:r>
        </w:sdtContent>
      </w:sdt>
    </w:p>
    <w:p w14:paraId="3CE0A91A" w14:textId="77777777" w:rsidR="00710BED" w:rsidRPr="00A84470" w:rsidRDefault="00FA07CA" w:rsidP="00CE58E0">
      <w:pPr>
        <w:pStyle w:val="Textkrper"/>
      </w:pPr>
      <w:r>
        <w:t xml:space="preserve">Unterschrift, </w:t>
      </w:r>
      <w:r w:rsidRPr="00CE58E0">
        <w:t>Stempel</w:t>
      </w:r>
      <w:r>
        <w:t xml:space="preserve"> der Ärztin/des Arztes</w:t>
      </w:r>
      <w:r w:rsidR="00CE58E0">
        <w:br/>
      </w:r>
      <w:sdt>
        <w:sdtPr>
          <w:rPr>
            <w:u w:val="single"/>
          </w:rPr>
          <w:alias w:val="Unterschrift"/>
          <w:tag w:val="Unterschrift"/>
          <w:id w:val="99538233"/>
          <w:placeholder>
            <w:docPart w:val="12BAE83EBDC24FA7859F8F920304394E"/>
          </w:placeholder>
          <w:showingPlcHdr/>
        </w:sdtPr>
        <w:sdtContent>
          <w:r w:rsidR="00495C33" w:rsidRPr="0097115A">
            <w:rPr>
              <w:u w:val="single"/>
            </w:rPr>
            <w:tab/>
          </w:r>
          <w:r w:rsidR="00495C33">
            <w:rPr>
              <w:u w:val="single"/>
            </w:rPr>
            <w:br/>
          </w:r>
          <w:r w:rsidR="00495C33">
            <w:rPr>
              <w:u w:val="single"/>
            </w:rPr>
            <w:tab/>
          </w:r>
        </w:sdtContent>
      </w:sdt>
    </w:p>
    <w:p w14:paraId="11C42975" w14:textId="77777777" w:rsidR="00710BED" w:rsidRDefault="00FA07CA" w:rsidP="00CE58E0">
      <w:pPr>
        <w:pStyle w:val="Listenabsatz"/>
      </w:pPr>
      <w:r>
        <w:t xml:space="preserve">Die </w:t>
      </w:r>
      <w:r w:rsidRPr="00CE58E0">
        <w:t>Einwilligungsfähigkeit</w:t>
      </w:r>
      <w:r>
        <w:t xml:space="preserve"> kann auch durch eine Notarin oder einen Notar bestätigt werden.</w:t>
      </w:r>
    </w:p>
    <w:p w14:paraId="2D772D45" w14:textId="77777777" w:rsidR="00710BED" w:rsidRDefault="00710BED">
      <w:pPr>
        <w:sectPr w:rsidR="00710BED">
          <w:pgSz w:w="11910" w:h="16840"/>
          <w:pgMar w:top="1240" w:right="880" w:bottom="280" w:left="1500" w:header="720" w:footer="720" w:gutter="0"/>
          <w:cols w:space="720"/>
        </w:sectPr>
      </w:pPr>
    </w:p>
    <w:p w14:paraId="501079A5" w14:textId="77777777" w:rsidR="00710BED" w:rsidRPr="00E9001D" w:rsidRDefault="00FA07CA" w:rsidP="006F779B">
      <w:pPr>
        <w:pStyle w:val="berschrift2"/>
        <w:numPr>
          <w:ilvl w:val="1"/>
          <w:numId w:val="19"/>
        </w:numPr>
        <w:rPr>
          <w:sz w:val="19"/>
        </w:rPr>
      </w:pPr>
      <w:bookmarkStart w:id="21" w:name="2.14_Aktualisierung"/>
      <w:bookmarkEnd w:id="21"/>
      <w:r>
        <w:lastRenderedPageBreak/>
        <w:t>Aktualisierung</w:t>
      </w:r>
    </w:p>
    <w:p w14:paraId="23179705" w14:textId="77777777" w:rsidR="00710BED" w:rsidRPr="000F4A71" w:rsidRDefault="00FA07CA" w:rsidP="000F4A71">
      <w:pPr>
        <w:pStyle w:val="Listenabsatz"/>
        <w:rPr>
          <w:rStyle w:val="Hervorhebung"/>
          <w:i w:val="0"/>
          <w:iCs w:val="0"/>
        </w:rPr>
      </w:pPr>
      <w:r>
        <w:t xml:space="preserve">Diese </w:t>
      </w:r>
      <w:r w:rsidRPr="000F4A71">
        <w:t>Patientenverfügung</w:t>
      </w:r>
      <w:r>
        <w:t xml:space="preserve"> gilt solange, bis ich sie</w:t>
      </w:r>
      <w:r>
        <w:rPr>
          <w:spacing w:val="-3"/>
        </w:rPr>
        <w:t xml:space="preserve"> </w:t>
      </w:r>
      <w:r>
        <w:t>widerrufe.</w:t>
      </w:r>
      <w:r w:rsidR="000F4A71">
        <w:br/>
      </w:r>
      <w:r w:rsidRPr="000F4A71">
        <w:rPr>
          <w:rStyle w:val="Hervorhebung"/>
        </w:rPr>
        <w:t>oder</w:t>
      </w:r>
    </w:p>
    <w:p w14:paraId="5B0959C1" w14:textId="77777777" w:rsidR="00710BED" w:rsidRPr="00A84470" w:rsidRDefault="00FA07CA" w:rsidP="000F4A71">
      <w:pPr>
        <w:pStyle w:val="Listenabsatz"/>
      </w:pPr>
      <w:r w:rsidRPr="000F4A71">
        <w:t>Diese</w:t>
      </w:r>
      <w:r>
        <w:t xml:space="preserve"> Patientenverfügung soll nach Ablauf von </w:t>
      </w:r>
      <w:r w:rsidRPr="000F4A71">
        <w:rPr>
          <w:rStyle w:val="Hervorhebung"/>
        </w:rPr>
        <w:t xml:space="preserve">(Zeitangabe) </w:t>
      </w:r>
      <w:r>
        <w:t>ihre Gültigkeit verlieren, es sei denn, dass ich sie durch meine Unterschrift erneut</w:t>
      </w:r>
      <w:r>
        <w:rPr>
          <w:spacing w:val="-7"/>
        </w:rPr>
        <w:t xml:space="preserve"> </w:t>
      </w:r>
      <w:r>
        <w:t>bekräftige.</w:t>
      </w:r>
    </w:p>
    <w:p w14:paraId="10C53122" w14:textId="77777777" w:rsidR="00710BED" w:rsidRPr="000F4A71" w:rsidRDefault="00FA07CA" w:rsidP="000F4A71">
      <w:pPr>
        <w:pStyle w:val="Listenabsatz"/>
        <w:rPr>
          <w:rStyle w:val="Hervorhebung"/>
        </w:rPr>
      </w:pPr>
      <w:r w:rsidRPr="000F4A71">
        <w:t>Um</w:t>
      </w:r>
      <w:r>
        <w:t xml:space="preserve"> meinen in der Patientenverfügung niedergelegten Willen zu bekräftigen, bestätige ich diesen</w:t>
      </w:r>
      <w:r>
        <w:rPr>
          <w:spacing w:val="-1"/>
        </w:rPr>
        <w:t xml:space="preserve"> </w:t>
      </w:r>
      <w:r>
        <w:t>nachstehend:</w:t>
      </w:r>
      <w:r w:rsidR="000F4A71">
        <w:br/>
      </w:r>
      <w:r w:rsidRPr="000F4A71">
        <w:rPr>
          <w:rStyle w:val="Hervorhebung"/>
        </w:rPr>
        <w:t>(Alternativen)</w:t>
      </w:r>
    </w:p>
    <w:p w14:paraId="77FAAE07" w14:textId="77777777" w:rsidR="00710BED" w:rsidRDefault="00FA07CA" w:rsidP="000F4A71">
      <w:pPr>
        <w:pStyle w:val="ListenabsatzEbene2"/>
      </w:pPr>
      <w:r>
        <w:t>in vollem</w:t>
      </w:r>
      <w:r>
        <w:rPr>
          <w:spacing w:val="-2"/>
        </w:rPr>
        <w:t xml:space="preserve"> </w:t>
      </w:r>
      <w:r>
        <w:t>Umfang.</w:t>
      </w:r>
    </w:p>
    <w:p w14:paraId="66F34A16" w14:textId="77777777" w:rsidR="00495C33" w:rsidRPr="00495C33" w:rsidRDefault="00FA07CA" w:rsidP="000F4A71">
      <w:pPr>
        <w:pStyle w:val="ListenabsatzEbene2"/>
      </w:pPr>
      <w:r>
        <w:t>mit folgenden</w:t>
      </w:r>
      <w:r w:rsidRPr="00495C33">
        <w:rPr>
          <w:spacing w:val="-7"/>
        </w:rPr>
        <w:t xml:space="preserve"> </w:t>
      </w:r>
      <w:r w:rsidR="00495C33">
        <w:t>Ä</w:t>
      </w:r>
      <w:r w:rsidRPr="000F4A71">
        <w:t xml:space="preserve">nderungen: </w:t>
      </w:r>
      <w:sdt>
        <w:sdtPr>
          <w:rPr>
            <w:u w:val="single"/>
          </w:rPr>
          <w:alias w:val="Änderungen"/>
          <w:tag w:val="Änderungen"/>
          <w:id w:val="1100988296"/>
          <w:placeholder>
            <w:docPart w:val="04F19C0F60334BE7A1A266CCFEAF20A0"/>
          </w:placeholder>
          <w:showingPlcHdr/>
        </w:sdtPr>
        <w:sdtContent>
          <w:r w:rsidR="00495C33" w:rsidRPr="0097115A">
            <w:rPr>
              <w:u w:val="single"/>
            </w:rPr>
            <w:tab/>
          </w:r>
          <w:r w:rsidR="00495C33" w:rsidRPr="00F12B35">
            <w:rPr>
              <w:u w:val="single"/>
            </w:rPr>
            <w:br/>
          </w:r>
          <w:r w:rsidR="00495C33" w:rsidRPr="00F12B35">
            <w:rPr>
              <w:u w:val="single"/>
            </w:rPr>
            <w:tab/>
          </w:r>
          <w:r w:rsidR="00495C33" w:rsidRPr="00F12B35">
            <w:rPr>
              <w:u w:val="single"/>
            </w:rPr>
            <w:br/>
          </w:r>
          <w:r w:rsidR="00495C33" w:rsidRPr="00F12B35">
            <w:rPr>
              <w:u w:val="single"/>
            </w:rPr>
            <w:tab/>
          </w:r>
        </w:sdtContent>
      </w:sdt>
    </w:p>
    <w:p w14:paraId="1E6E1E76" w14:textId="77777777" w:rsidR="00710BED" w:rsidRPr="000F4A71" w:rsidRDefault="00495C33" w:rsidP="00495C33">
      <w:pPr>
        <w:pStyle w:val="Textkrper"/>
      </w:pPr>
      <w:r w:rsidRPr="000F4A71">
        <w:t xml:space="preserve"> </w:t>
      </w:r>
      <w:r w:rsidR="00FA07CA" w:rsidRPr="000F4A71">
        <w:t xml:space="preserve">Datum </w:t>
      </w:r>
      <w:sdt>
        <w:sdtPr>
          <w:rPr>
            <w:u w:val="single"/>
          </w:rPr>
          <w:alias w:val="Datum"/>
          <w:tag w:val="Datum"/>
          <w:id w:val="-1752036662"/>
          <w:placeholder>
            <w:docPart w:val="2F5C869793884F9EA303A594AFD314B3"/>
          </w:placeholder>
          <w:showingPlcHdr/>
        </w:sdtPr>
        <w:sdtContent>
          <w:r w:rsidRPr="00495C33">
            <w:rPr>
              <w:u w:val="single"/>
            </w:rPr>
            <w:tab/>
          </w:r>
        </w:sdtContent>
      </w:sdt>
    </w:p>
    <w:p w14:paraId="01936100" w14:textId="77777777" w:rsidR="00710BED" w:rsidRPr="000F4A71" w:rsidRDefault="00FA07CA" w:rsidP="000F4A71">
      <w:pPr>
        <w:pStyle w:val="Textkrper"/>
      </w:pPr>
      <w:r w:rsidRPr="000F4A71">
        <w:t xml:space="preserve">Unterschrift </w:t>
      </w:r>
      <w:sdt>
        <w:sdtPr>
          <w:rPr>
            <w:u w:val="single"/>
          </w:rPr>
          <w:alias w:val="Unterschrift"/>
          <w:tag w:val="Unterschrift"/>
          <w:id w:val="-778942138"/>
          <w:placeholder>
            <w:docPart w:val="CFFA91B45C404AACBE8B2733874F6905"/>
          </w:placeholder>
          <w:showingPlcHdr/>
        </w:sdtPr>
        <w:sdtContent>
          <w:r w:rsidR="00495C33" w:rsidRPr="0097115A">
            <w:rPr>
              <w:u w:val="single"/>
            </w:rPr>
            <w:tab/>
          </w:r>
        </w:sdtContent>
      </w:sdt>
    </w:p>
    <w:sectPr w:rsidR="00710BED" w:rsidRPr="000F4A71">
      <w:pgSz w:w="11910" w:h="16840"/>
      <w:pgMar w:top="1240" w:right="880" w:bottom="280" w:left="1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61D8A" w14:textId="77777777" w:rsidR="00A00A61" w:rsidRDefault="00A00A61" w:rsidP="00B37FA0">
      <w:pPr>
        <w:spacing w:after="0" w:line="240" w:lineRule="auto"/>
      </w:pPr>
      <w:r>
        <w:separator/>
      </w:r>
    </w:p>
  </w:endnote>
  <w:endnote w:type="continuationSeparator" w:id="0">
    <w:p w14:paraId="053B4A82" w14:textId="77777777" w:rsidR="00A00A61" w:rsidRDefault="00A00A61" w:rsidP="00B37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6697F" w14:textId="77777777" w:rsidR="00A00A61" w:rsidRDefault="00A00A61" w:rsidP="00B37FA0">
      <w:pPr>
        <w:spacing w:after="0" w:line="240" w:lineRule="auto"/>
      </w:pPr>
      <w:r>
        <w:separator/>
      </w:r>
    </w:p>
  </w:footnote>
  <w:footnote w:type="continuationSeparator" w:id="0">
    <w:p w14:paraId="03886E47" w14:textId="77777777" w:rsidR="00A00A61" w:rsidRDefault="00A00A61" w:rsidP="00B37FA0">
      <w:pPr>
        <w:spacing w:after="0" w:line="240" w:lineRule="auto"/>
      </w:pPr>
      <w:r>
        <w:continuationSeparator/>
      </w:r>
    </w:p>
  </w:footnote>
  <w:footnote w:id="1">
    <w:p w14:paraId="2AC8B1E1" w14:textId="77777777" w:rsidR="00A025C0" w:rsidRPr="00CE470E" w:rsidRDefault="00A025C0" w:rsidP="00CE470E">
      <w:pPr>
        <w:pStyle w:val="Funotentext"/>
      </w:pPr>
      <w:r w:rsidRPr="00CE470E">
        <w:rPr>
          <w:rStyle w:val="Funotenzeichen"/>
          <w:vertAlign w:val="baseline"/>
        </w:rPr>
        <w:footnoteRef/>
      </w:r>
      <w:r w:rsidRPr="00CE470E">
        <w:t xml:space="preserve"> Dieser Punkt betrifft nur Gehirnschädigungen mit dem Verlust der Fähigkeit, Einsichten zu gewinnen, Entscheidungen zu treffen und mit anderen Menschen in Kontakt zu treten. Es handelt sich dabei häufig um Zustände von Dauerbewusstlosigkeit oder um wachkomaähnliche Krankheitsbilder, die mit einem vollständigen oder weitgehenden Ausfall der Großhirnfunktionen einhergehen. Diese Patientinnen oder Patienten sind in der Regel unfähig zu bewusstem Denken, zu gezielten Bewegungen oder zu Kontaktaufnahme mit anderen Menschen, während lebenswichtige Körperfunktionen wie Atmung, Darm- oder Nierentätigkeit erhalten sind, wie auch möglicherweise die Fähigkeit zu Empfindungen. Wachkoma-Patientinnen oder -Patienten sind bettlägerig, pflegebedürftig und müssen künstlich mit Nahrung und Flüssigkeit versorgt werden. In seltenen Fällen können sich auch bei Wachkoma-Patienten nach mehreren Jahren noch günstige Entwicklungen einstellen, die ein eingeschränkt selbstbestimmtes Leben erlauben. Eine sichere Voraussage, ob die betroffene Person zu diesen wenigen gehören wird oder zur Mehrzahl derer, die ihr Leben lang als Pflegefall betreut werden müssen, ist bislang nicht möglich.</w:t>
      </w:r>
    </w:p>
  </w:footnote>
  <w:footnote w:id="2">
    <w:p w14:paraId="705CDF40" w14:textId="77777777" w:rsidR="00F60179" w:rsidRPr="00CE470E" w:rsidRDefault="00F60179" w:rsidP="00CE470E">
      <w:pPr>
        <w:pStyle w:val="Funotentext"/>
      </w:pPr>
      <w:r w:rsidRPr="00CE470E">
        <w:rPr>
          <w:rStyle w:val="Funotenzeichen"/>
          <w:vertAlign w:val="baseline"/>
        </w:rPr>
        <w:footnoteRef/>
      </w:r>
      <w:r w:rsidRPr="00CE470E">
        <w:t xml:space="preserve"> Dieser Punkt betrifft Gehirnschädigungen infolge eines weit fortgeschrittenen Hirnabbauprozesses, wie sie am häufigsten bei Demenzerkrankungen (z. B. </w:t>
      </w:r>
      <w:proofErr w:type="spellStart"/>
      <w:r w:rsidRPr="00CE470E">
        <w:t>Alzheimer’sche</w:t>
      </w:r>
      <w:proofErr w:type="spellEnd"/>
      <w:r w:rsidRPr="00CE470E">
        <w:t xml:space="preserve"> Erkrankung) eintreten. Im Verlauf der Erkrankung werden die Patienten zunehmend unfähiger, Einsichten zu gewinnen und mit ihrer Umwelt verbal zu kommunizieren, während die Fähigkeit zu Empfindungen erhalten bleibt. Im Spätstadium erkennt der Kranke selbst nahe Angehörige nicht mehr und ist schließlich auch nicht mehr in der Lage, trotz Hilfestellung Nahrung und Flüssigkeit auf natürliche Weise zu sich zu nehmen.</w:t>
      </w:r>
    </w:p>
    <w:p w14:paraId="35ED8446" w14:textId="77777777" w:rsidR="00F60179" w:rsidRPr="00CE470E" w:rsidRDefault="00F60179" w:rsidP="00CE470E">
      <w:pPr>
        <w:pStyle w:val="Funotentext"/>
      </w:pPr>
    </w:p>
  </w:footnote>
  <w:footnote w:id="3">
    <w:p w14:paraId="73F84C2A" w14:textId="77777777" w:rsidR="00DF7224" w:rsidRPr="00CE470E" w:rsidRDefault="00DF7224" w:rsidP="00CE470E">
      <w:pPr>
        <w:pStyle w:val="Funotentext"/>
      </w:pPr>
      <w:r w:rsidRPr="00CE470E">
        <w:rPr>
          <w:rStyle w:val="Funotenzeichen"/>
          <w:vertAlign w:val="baseline"/>
        </w:rPr>
        <w:footnoteRef/>
      </w:r>
      <w:r w:rsidRPr="00CE470E">
        <w:t xml:space="preserve"> Die Äußerung, "keine lebenserhaltenden Maßnahmen" zu wünschen, stellt jedenfalls für sich genommen nicht die für eine wirksame Patientenverfügung erforderliche hinreichend konkrete Behandlungsentscheidung dar. Die insoweit erforderliche Konkretisierung kann aber gegebenenfalls durch die Benennung bestimmter ärztlicher Maßnahmen oder die Bezugnahme auf ausreichend spezifizierte Krankheiten oder Behandlungssituationen erfolgen. Es spricht folglich grundsätzlich nichts gegen die Verwendung dieser Formulierung, soweit diese nicht isoliert erfolgt, sondern mit konkreten Beschreibungen der Behandlungssituationen und spezifizierten medizinischen Maßnahmen, wie sie unter Ziffer 2.3.2 ff. enthalten sind, kombiniert wird.</w:t>
      </w:r>
    </w:p>
  </w:footnote>
  <w:footnote w:id="4">
    <w:p w14:paraId="178EE630" w14:textId="77777777" w:rsidR="00CE470E" w:rsidRDefault="00CE470E" w:rsidP="00CE470E">
      <w:pPr>
        <w:pStyle w:val="Funotentext"/>
      </w:pPr>
      <w:r w:rsidRPr="00CE470E">
        <w:rPr>
          <w:rStyle w:val="Funotenzeichen"/>
          <w:vertAlign w:val="baseline"/>
        </w:rPr>
        <w:footnoteRef/>
      </w:r>
      <w:r w:rsidRPr="00CE470E">
        <w:t xml:space="preserve"> Eine fachgerechte lindernde Behandlung einschließlich der Gabe von Morphin wirkt in der Regel nicht lebensverkürzend. Nur in äußerst seltenen Situationen kann gelegentlich die zur Symptomkontrolle notwendige Dosis von Schmerz- und Beruhigungsmitteln so hoch sein, dass eine unbeabsichtigte geringe Lebenszeitverkürzung die Folge sein kann (erlaubte sog. indirekte Sterbehilfe).</w:t>
      </w:r>
    </w:p>
    <w:p w14:paraId="60218DE3" w14:textId="77777777" w:rsidR="00CE470E" w:rsidRPr="00CE470E" w:rsidRDefault="00CE470E" w:rsidP="00CE470E">
      <w:pPr>
        <w:pStyle w:val="Funotentext"/>
      </w:pPr>
    </w:p>
  </w:footnote>
  <w:footnote w:id="5">
    <w:p w14:paraId="024D1E20" w14:textId="77777777" w:rsidR="00CE470E" w:rsidRPr="00CE470E" w:rsidRDefault="00CE470E" w:rsidP="00CE470E">
      <w:pPr>
        <w:pStyle w:val="Funotentext"/>
      </w:pPr>
      <w:r>
        <w:rPr>
          <w:rStyle w:val="Funotenzeichen"/>
        </w:rPr>
        <w:footnoteRef/>
      </w:r>
      <w:r>
        <w:t xml:space="preserve"> Das Stillen von Hunger und Durst als subjektive Empfindungen gehört zu jeder lindernden Therapie. Viele schwerkranke Menschen haben allerdings kein Hungergefühl; dies gilt praktisch ausnahmslos für Sterbende und wahrscheinlich auch für Wachkoma-Patientinnen oder -Patienten. Das Durstgefühl ist bei Schwerkranken zwar länger als das Hungergefühl vorhanden, aber künstliche Flüssigkeitsgabe hat nur sehr begrenzten Einfluss darauf. Viel besser kann das Durstgefühl durch Anfeuchten der Atemluft und durch fachgerechte Mundpflege gelindert werden. Die Zufuhr großer Flüssigkeitsmengen bei Sterbenden kann schädlich sein, weil sie u. a. zu Atemnotzuständen infolge von Wasseransammlung in der Lunge führen kann (für Details siehe den Leitfaden „Künstliche Ernährung und Flüssigkeitszufuhr“ des Bayerischen Sozialministeriums, erhältlich unter </w:t>
      </w:r>
      <w:hyperlink r:id="rId1">
        <w:r>
          <w:t>www.stmas.bayern.de/pflege/dokumentation/leitfaden.php).</w:t>
        </w:r>
      </w:hyperlink>
    </w:p>
  </w:footnote>
  <w:footnote w:id="6">
    <w:p w14:paraId="6389713D" w14:textId="77777777" w:rsidR="00CE470E" w:rsidRDefault="00CE470E" w:rsidP="00CE470E">
      <w:pPr>
        <w:pStyle w:val="Funotentext"/>
      </w:pPr>
      <w:r>
        <w:rPr>
          <w:rStyle w:val="Funotenzeichen"/>
        </w:rPr>
        <w:footnoteRef/>
      </w:r>
      <w:r>
        <w:t xml:space="preserve"> Palliativmedizin ist die medizinische Fachrichtung, die sich primär um die Beschwerdelinderung und Aufrechterhaltung der Lebensqualität bei Patientinnen und Patienten mit unheilbaren Erkrankungen kümmert. Eine palliativmedizinische Indikation setzt daher immer das Ziel der Beschwerdelinderung und nicht das Ziel der Lebensverlängerung voraus.</w:t>
      </w:r>
    </w:p>
  </w:footnote>
  <w:footnote w:id="7">
    <w:p w14:paraId="2ACA132C" w14:textId="77777777" w:rsidR="00CE470E" w:rsidRDefault="00CE470E" w:rsidP="00CE470E">
      <w:pPr>
        <w:pStyle w:val="Funotentext"/>
      </w:pPr>
      <w:r>
        <w:rPr>
          <w:rStyle w:val="Funotenzeichen"/>
        </w:rPr>
        <w:footnoteRef/>
      </w:r>
      <w:r>
        <w:t xml:space="preserve"> Viele medizinische Maßnahmen können sowohl Leiden vermindern als auch Leben verlängern. Das hängt von der jeweiligen Situation ab. Wiederbelebungsmaßnahmen sind nicht leidensmindernd, sondern dienen der Lebenserhaltung. Gelegentlich kann es im Rahmen von geplanten medizinischen Eingriffen (z. B. Operationen) zu kurzfristigen Problemen kommen, die sich durch Wiederbelebungsmaßnahmen ohne Folgeschäden beheben lassen.</w:t>
      </w:r>
    </w:p>
    <w:p w14:paraId="254E3995" w14:textId="77777777" w:rsidR="00CE470E" w:rsidRDefault="00CE470E" w:rsidP="00CE470E">
      <w:pPr>
        <w:pStyle w:val="Funotentext"/>
      </w:pPr>
    </w:p>
  </w:footnote>
  <w:footnote w:id="8">
    <w:p w14:paraId="4503BE41" w14:textId="77777777" w:rsidR="0009246A" w:rsidRDefault="0009246A" w:rsidP="00CE58E0">
      <w:pPr>
        <w:pStyle w:val="Funotentext"/>
      </w:pPr>
      <w:r>
        <w:rPr>
          <w:rStyle w:val="Funotenzeichen"/>
        </w:rPr>
        <w:footnoteRef/>
      </w:r>
      <w:r>
        <w:t xml:space="preserve"> </w:t>
      </w:r>
      <w:r w:rsidR="00CE58E0">
        <w:t xml:space="preserve">Die Informationsbroschüren „Antworten und wichtige Fragen“ und „Wie ein zweites Leben“ informieren rund um das Thema Organ- und Gewebespende. Sie können ebenso wie der Organspendeausweis kostenlos bei der Bundeszentrale für gesundheitliche Aufklärung (BZgA) bestellt werden. Per Post unter: BZgA, 51101 Köln, per Fax unter: (02 21) 899 22 57 und per E-Mail unter: </w:t>
      </w:r>
      <w:hyperlink r:id="rId2">
        <w:r w:rsidR="00CE58E0">
          <w:t xml:space="preserve">order@bzga.de. </w:t>
        </w:r>
      </w:hyperlink>
      <w:r w:rsidR="00CE58E0">
        <w:t>Unter der kostenlosen Rufnummer (0800) 90 40 400 erreichen Sie das Infotelefon Organspende montags bis freitags von 9 bis 18 Uhr. Das Team des Infotelefons beantwortet Ihre Fragen zur Organ- und Gewebespende und zur Transplantation.</w:t>
      </w:r>
    </w:p>
  </w:footnote>
  <w:footnote w:id="9">
    <w:p w14:paraId="3BA69523" w14:textId="77777777" w:rsidR="0009246A" w:rsidRDefault="0009246A" w:rsidP="00CE58E0">
      <w:pPr>
        <w:pStyle w:val="Funotentext"/>
      </w:pPr>
      <w:r>
        <w:rPr>
          <w:rStyle w:val="Funotenzeichen"/>
        </w:rPr>
        <w:footnoteRef/>
      </w:r>
      <w:r>
        <w:t xml:space="preserve"> </w:t>
      </w:r>
      <w:r w:rsidR="00CE58E0">
        <w:t xml:space="preserve">Weitergehende Informationen zum Verhältnis von Patientenverfügung und </w:t>
      </w:r>
      <w:proofErr w:type="spellStart"/>
      <w:r w:rsidR="00CE58E0">
        <w:t>Organspendeerklärung</w:t>
      </w:r>
      <w:proofErr w:type="spellEnd"/>
      <w:r w:rsidR="00CE58E0">
        <w:t xml:space="preserve"> enthält ein Arbeitspapier der Bundesärztekammer, erhältlich unter </w:t>
      </w:r>
      <w:hyperlink r:id="rId3" w:tooltip="Weitergehende Informationen zum Verhältnis von Patientenverfügung und Organspendeerklärung" w:history="1">
        <w:r w:rsidR="00CE58E0" w:rsidRPr="008B4980">
          <w:t>www.bundesarztkammer.de/downloads/arbeitspapier_patientenverfuegung_</w:t>
        </w:r>
        <w:r w:rsidR="00CE58E0" w:rsidRPr="008B4980">
          <w:br/>
          <w:t>organspende_18012013.pdf</w:t>
        </w:r>
      </w:hyperlink>
      <w:r w:rsidR="00CE58E0" w:rsidRPr="008B4980">
        <w:t>.</w:t>
      </w:r>
      <w:r w:rsidR="00CE58E0">
        <w:t xml:space="preserve"> Darin sind auch Textbausteine zur Ergänzung bzw. Vervollständigung einer Patientenverfügung vorgeschlagen.</w:t>
      </w:r>
    </w:p>
  </w:footnote>
  <w:footnote w:id="10">
    <w:p w14:paraId="00B42B2C" w14:textId="77777777" w:rsidR="00CE58E0" w:rsidRDefault="00CE58E0" w:rsidP="00CE58E0">
      <w:pPr>
        <w:pStyle w:val="Funotentext"/>
      </w:pPr>
      <w:r>
        <w:rPr>
          <w:rStyle w:val="Funotenzeichen"/>
        </w:rPr>
        <w:footnoteRef/>
      </w:r>
      <w:r>
        <w:t xml:space="preserve"> Die Schlussformel dient dazu, darauf hinzuweisen, dass der Ersteller der Patientenverfügung unter den beschriebenen Umständen keine weitere ärztliche Aufklärung wünscht. Diese Aussage ist besonders wichtig, da bestimmte ärztliche Eingriffe nur dann wirksam vorgenommen werden dürfen, wenn ein Arzt den Patienten vorher hinreichend über die medizinische Bedeutung und Tragweite der geplanten Maßnahmen, alternative Behandlungsmöglichkeiten und Konsequenzen eines Verzichts aufgeklärt hat. Einer ärztlichen Aufklärung bedarf es nicht, wenn der einwilligungsfähige Patient auf eine ärztliche Aufklärung verzichtet hat. Aus der Patientenverfügung sollte sich ergeben, ob diese Voraussetzungen erfüllt sind.</w:t>
      </w:r>
    </w:p>
    <w:p w14:paraId="1AE8E717" w14:textId="77777777" w:rsidR="00CE58E0" w:rsidRDefault="00CE58E0">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95F0E"/>
    <w:multiLevelType w:val="hybridMultilevel"/>
    <w:tmpl w:val="DE8C3BFE"/>
    <w:lvl w:ilvl="0" w:tplc="E070BAB6">
      <w:numFmt w:val="bullet"/>
      <w:lvlText w:val="•"/>
      <w:lvlJc w:val="left"/>
      <w:pPr>
        <w:ind w:left="970" w:hanging="284"/>
      </w:pPr>
      <w:rPr>
        <w:rFonts w:ascii="Arial" w:eastAsia="Arial" w:hAnsi="Arial" w:cs="Arial" w:hint="default"/>
        <w:w w:val="131"/>
        <w:sz w:val="22"/>
        <w:szCs w:val="22"/>
        <w:lang w:val="de-DE" w:eastAsia="de-DE" w:bidi="de-DE"/>
      </w:rPr>
    </w:lvl>
    <w:lvl w:ilvl="1" w:tplc="501A60E6">
      <w:numFmt w:val="bullet"/>
      <w:lvlText w:val="•"/>
      <w:lvlJc w:val="left"/>
      <w:pPr>
        <w:ind w:left="1834" w:hanging="284"/>
      </w:pPr>
      <w:rPr>
        <w:rFonts w:hint="default"/>
        <w:lang w:val="de-DE" w:eastAsia="de-DE" w:bidi="de-DE"/>
      </w:rPr>
    </w:lvl>
    <w:lvl w:ilvl="2" w:tplc="BB3C6736">
      <w:numFmt w:val="bullet"/>
      <w:lvlText w:val="•"/>
      <w:lvlJc w:val="left"/>
      <w:pPr>
        <w:ind w:left="2689" w:hanging="284"/>
      </w:pPr>
      <w:rPr>
        <w:rFonts w:hint="default"/>
        <w:lang w:val="de-DE" w:eastAsia="de-DE" w:bidi="de-DE"/>
      </w:rPr>
    </w:lvl>
    <w:lvl w:ilvl="3" w:tplc="FB688B74">
      <w:numFmt w:val="bullet"/>
      <w:lvlText w:val="•"/>
      <w:lvlJc w:val="left"/>
      <w:pPr>
        <w:ind w:left="3543" w:hanging="284"/>
      </w:pPr>
      <w:rPr>
        <w:rFonts w:hint="default"/>
        <w:lang w:val="de-DE" w:eastAsia="de-DE" w:bidi="de-DE"/>
      </w:rPr>
    </w:lvl>
    <w:lvl w:ilvl="4" w:tplc="7842D966">
      <w:numFmt w:val="bullet"/>
      <w:lvlText w:val="•"/>
      <w:lvlJc w:val="left"/>
      <w:pPr>
        <w:ind w:left="4398" w:hanging="284"/>
      </w:pPr>
      <w:rPr>
        <w:rFonts w:hint="default"/>
        <w:lang w:val="de-DE" w:eastAsia="de-DE" w:bidi="de-DE"/>
      </w:rPr>
    </w:lvl>
    <w:lvl w:ilvl="5" w:tplc="DFA6992A">
      <w:numFmt w:val="bullet"/>
      <w:lvlText w:val="•"/>
      <w:lvlJc w:val="left"/>
      <w:pPr>
        <w:ind w:left="5253" w:hanging="284"/>
      </w:pPr>
      <w:rPr>
        <w:rFonts w:hint="default"/>
        <w:lang w:val="de-DE" w:eastAsia="de-DE" w:bidi="de-DE"/>
      </w:rPr>
    </w:lvl>
    <w:lvl w:ilvl="6" w:tplc="7D5EF608">
      <w:numFmt w:val="bullet"/>
      <w:lvlText w:val="•"/>
      <w:lvlJc w:val="left"/>
      <w:pPr>
        <w:ind w:left="6107" w:hanging="284"/>
      </w:pPr>
      <w:rPr>
        <w:rFonts w:hint="default"/>
        <w:lang w:val="de-DE" w:eastAsia="de-DE" w:bidi="de-DE"/>
      </w:rPr>
    </w:lvl>
    <w:lvl w:ilvl="7" w:tplc="1FCAE7B6">
      <w:numFmt w:val="bullet"/>
      <w:lvlText w:val="•"/>
      <w:lvlJc w:val="left"/>
      <w:pPr>
        <w:ind w:left="6962" w:hanging="284"/>
      </w:pPr>
      <w:rPr>
        <w:rFonts w:hint="default"/>
        <w:lang w:val="de-DE" w:eastAsia="de-DE" w:bidi="de-DE"/>
      </w:rPr>
    </w:lvl>
    <w:lvl w:ilvl="8" w:tplc="D85CE9DA">
      <w:numFmt w:val="bullet"/>
      <w:lvlText w:val="•"/>
      <w:lvlJc w:val="left"/>
      <w:pPr>
        <w:ind w:left="7817" w:hanging="284"/>
      </w:pPr>
      <w:rPr>
        <w:rFonts w:hint="default"/>
        <w:lang w:val="de-DE" w:eastAsia="de-DE" w:bidi="de-DE"/>
      </w:rPr>
    </w:lvl>
  </w:abstractNum>
  <w:abstractNum w:abstractNumId="1" w15:restartNumberingAfterBreak="0">
    <w:nsid w:val="0F845D8E"/>
    <w:multiLevelType w:val="multilevel"/>
    <w:tmpl w:val="9A5EB770"/>
    <w:lvl w:ilvl="0">
      <w:start w:val="2"/>
      <w:numFmt w:val="decimal"/>
      <w:lvlText w:val="%1"/>
      <w:lvlJc w:val="left"/>
      <w:pPr>
        <w:ind w:left="510" w:hanging="510"/>
      </w:pPr>
      <w:rPr>
        <w:rFonts w:hint="default"/>
      </w:rPr>
    </w:lvl>
    <w:lvl w:ilvl="1">
      <w:start w:val="1"/>
      <w:numFmt w:val="decimal"/>
      <w:lvlText w:val="%1.%2"/>
      <w:lvlJc w:val="left"/>
      <w:pPr>
        <w:ind w:left="510" w:hanging="510"/>
      </w:pPr>
      <w:rPr>
        <w:rFonts w:hint="default"/>
        <w:b/>
        <w:bCs/>
        <w:w w:val="99"/>
        <w:sz w:val="19"/>
        <w:szCs w:val="19"/>
      </w:rPr>
    </w:lvl>
    <w:lvl w:ilvl="2">
      <w:start w:val="1"/>
      <w:numFmt w:val="decimal"/>
      <w:lvlText w:val="%1.%2.%3"/>
      <w:lvlJc w:val="left"/>
      <w:pPr>
        <w:ind w:left="510" w:hanging="510"/>
      </w:pPr>
      <w:rPr>
        <w:rFonts w:ascii="Arial" w:eastAsia="Arial" w:hAnsi="Arial" w:cs="Arial" w:hint="default"/>
        <w:b/>
        <w:bCs/>
        <w:w w:val="99"/>
        <w:sz w:val="19"/>
        <w:szCs w:val="19"/>
      </w:rPr>
    </w:lvl>
    <w:lvl w:ilvl="3">
      <w:numFmt w:val="bullet"/>
      <w:lvlText w:val="•"/>
      <w:lvlJc w:val="left"/>
      <w:pPr>
        <w:ind w:left="0" w:firstLine="0"/>
      </w:pPr>
      <w:rPr>
        <w:rFonts w:ascii="Arial" w:hAnsi="Arial" w:hint="default"/>
        <w:w w:val="131"/>
        <w:sz w:val="22"/>
      </w:rPr>
    </w:lvl>
    <w:lvl w:ilvl="4">
      <w:numFmt w:val="bullet"/>
      <w:lvlText w:val="•"/>
      <w:lvlJc w:val="left"/>
      <w:pPr>
        <w:ind w:left="3828" w:hanging="284"/>
      </w:pPr>
      <w:rPr>
        <w:rFonts w:hint="default"/>
      </w:rPr>
    </w:lvl>
    <w:lvl w:ilvl="5">
      <w:numFmt w:val="bullet"/>
      <w:lvlText w:val="•"/>
      <w:lvlJc w:val="left"/>
      <w:pPr>
        <w:ind w:left="4778" w:hanging="284"/>
      </w:pPr>
      <w:rPr>
        <w:rFonts w:hint="default"/>
      </w:rPr>
    </w:lvl>
    <w:lvl w:ilvl="6">
      <w:numFmt w:val="bullet"/>
      <w:lvlText w:val="•"/>
      <w:lvlJc w:val="left"/>
      <w:pPr>
        <w:ind w:left="5728" w:hanging="284"/>
      </w:pPr>
      <w:rPr>
        <w:rFonts w:hint="default"/>
      </w:rPr>
    </w:lvl>
    <w:lvl w:ilvl="7">
      <w:numFmt w:val="bullet"/>
      <w:lvlText w:val="•"/>
      <w:lvlJc w:val="left"/>
      <w:pPr>
        <w:ind w:left="6677" w:hanging="284"/>
      </w:pPr>
      <w:rPr>
        <w:rFonts w:hint="default"/>
      </w:rPr>
    </w:lvl>
    <w:lvl w:ilvl="8">
      <w:numFmt w:val="bullet"/>
      <w:lvlText w:val="•"/>
      <w:lvlJc w:val="left"/>
      <w:pPr>
        <w:ind w:left="7627" w:hanging="284"/>
      </w:pPr>
      <w:rPr>
        <w:rFonts w:hint="default"/>
      </w:rPr>
    </w:lvl>
  </w:abstractNum>
  <w:abstractNum w:abstractNumId="2" w15:restartNumberingAfterBreak="0">
    <w:nsid w:val="11301102"/>
    <w:multiLevelType w:val="hybridMultilevel"/>
    <w:tmpl w:val="5892628E"/>
    <w:lvl w:ilvl="0" w:tplc="69E4C430">
      <w:numFmt w:val="bullet"/>
      <w:lvlText w:val="•"/>
      <w:lvlJc w:val="left"/>
      <w:pPr>
        <w:ind w:left="970" w:hanging="284"/>
      </w:pPr>
      <w:rPr>
        <w:rFonts w:ascii="Arial" w:eastAsia="Arial" w:hAnsi="Arial" w:cs="Arial" w:hint="default"/>
        <w:w w:val="131"/>
        <w:sz w:val="22"/>
        <w:szCs w:val="22"/>
        <w:lang w:val="de-DE" w:eastAsia="de-DE" w:bidi="de-DE"/>
      </w:rPr>
    </w:lvl>
    <w:lvl w:ilvl="1" w:tplc="080E8138">
      <w:numFmt w:val="bullet"/>
      <w:lvlText w:val="•"/>
      <w:lvlJc w:val="left"/>
      <w:pPr>
        <w:ind w:left="1834" w:hanging="284"/>
      </w:pPr>
      <w:rPr>
        <w:rFonts w:hint="default"/>
        <w:lang w:val="de-DE" w:eastAsia="de-DE" w:bidi="de-DE"/>
      </w:rPr>
    </w:lvl>
    <w:lvl w:ilvl="2" w:tplc="B0CAA82E">
      <w:numFmt w:val="bullet"/>
      <w:lvlText w:val="•"/>
      <w:lvlJc w:val="left"/>
      <w:pPr>
        <w:ind w:left="2689" w:hanging="284"/>
      </w:pPr>
      <w:rPr>
        <w:rFonts w:hint="default"/>
        <w:lang w:val="de-DE" w:eastAsia="de-DE" w:bidi="de-DE"/>
      </w:rPr>
    </w:lvl>
    <w:lvl w:ilvl="3" w:tplc="74A69B64">
      <w:numFmt w:val="bullet"/>
      <w:lvlText w:val="•"/>
      <w:lvlJc w:val="left"/>
      <w:pPr>
        <w:ind w:left="3543" w:hanging="284"/>
      </w:pPr>
      <w:rPr>
        <w:rFonts w:hint="default"/>
        <w:lang w:val="de-DE" w:eastAsia="de-DE" w:bidi="de-DE"/>
      </w:rPr>
    </w:lvl>
    <w:lvl w:ilvl="4" w:tplc="CE8AFD26">
      <w:numFmt w:val="bullet"/>
      <w:lvlText w:val="•"/>
      <w:lvlJc w:val="left"/>
      <w:pPr>
        <w:ind w:left="4398" w:hanging="284"/>
      </w:pPr>
      <w:rPr>
        <w:rFonts w:hint="default"/>
        <w:lang w:val="de-DE" w:eastAsia="de-DE" w:bidi="de-DE"/>
      </w:rPr>
    </w:lvl>
    <w:lvl w:ilvl="5" w:tplc="502885DE">
      <w:numFmt w:val="bullet"/>
      <w:lvlText w:val="•"/>
      <w:lvlJc w:val="left"/>
      <w:pPr>
        <w:ind w:left="5253" w:hanging="284"/>
      </w:pPr>
      <w:rPr>
        <w:rFonts w:hint="default"/>
        <w:lang w:val="de-DE" w:eastAsia="de-DE" w:bidi="de-DE"/>
      </w:rPr>
    </w:lvl>
    <w:lvl w:ilvl="6" w:tplc="192054F8">
      <w:numFmt w:val="bullet"/>
      <w:lvlText w:val="•"/>
      <w:lvlJc w:val="left"/>
      <w:pPr>
        <w:ind w:left="6107" w:hanging="284"/>
      </w:pPr>
      <w:rPr>
        <w:rFonts w:hint="default"/>
        <w:lang w:val="de-DE" w:eastAsia="de-DE" w:bidi="de-DE"/>
      </w:rPr>
    </w:lvl>
    <w:lvl w:ilvl="7" w:tplc="10B2CE28">
      <w:numFmt w:val="bullet"/>
      <w:lvlText w:val="•"/>
      <w:lvlJc w:val="left"/>
      <w:pPr>
        <w:ind w:left="6962" w:hanging="284"/>
      </w:pPr>
      <w:rPr>
        <w:rFonts w:hint="default"/>
        <w:lang w:val="de-DE" w:eastAsia="de-DE" w:bidi="de-DE"/>
      </w:rPr>
    </w:lvl>
    <w:lvl w:ilvl="8" w:tplc="5F327A14">
      <w:numFmt w:val="bullet"/>
      <w:lvlText w:val="•"/>
      <w:lvlJc w:val="left"/>
      <w:pPr>
        <w:ind w:left="7817" w:hanging="284"/>
      </w:pPr>
      <w:rPr>
        <w:rFonts w:hint="default"/>
        <w:lang w:val="de-DE" w:eastAsia="de-DE" w:bidi="de-DE"/>
      </w:rPr>
    </w:lvl>
  </w:abstractNum>
  <w:abstractNum w:abstractNumId="3" w15:restartNumberingAfterBreak="0">
    <w:nsid w:val="1BE41D5F"/>
    <w:multiLevelType w:val="multilevel"/>
    <w:tmpl w:val="9A5EB770"/>
    <w:lvl w:ilvl="0">
      <w:start w:val="2"/>
      <w:numFmt w:val="decimal"/>
      <w:lvlText w:val="%1"/>
      <w:lvlJc w:val="left"/>
      <w:pPr>
        <w:ind w:left="510" w:hanging="510"/>
      </w:pPr>
      <w:rPr>
        <w:rFonts w:hint="default"/>
        <w:lang w:val="de-DE" w:eastAsia="de-DE" w:bidi="de-DE"/>
      </w:rPr>
    </w:lvl>
    <w:lvl w:ilvl="1">
      <w:start w:val="1"/>
      <w:numFmt w:val="decimal"/>
      <w:lvlText w:val="%1.%2"/>
      <w:lvlJc w:val="left"/>
      <w:pPr>
        <w:ind w:left="510" w:hanging="510"/>
      </w:pPr>
      <w:rPr>
        <w:rFonts w:hint="default"/>
        <w:b/>
        <w:bCs/>
        <w:w w:val="99"/>
        <w:sz w:val="19"/>
        <w:szCs w:val="19"/>
        <w:lang w:val="de-DE" w:eastAsia="de-DE" w:bidi="de-DE"/>
      </w:rPr>
    </w:lvl>
    <w:lvl w:ilvl="2">
      <w:start w:val="1"/>
      <w:numFmt w:val="decimal"/>
      <w:lvlText w:val="%1.%2.%3"/>
      <w:lvlJc w:val="left"/>
      <w:pPr>
        <w:ind w:left="510" w:hanging="510"/>
      </w:pPr>
      <w:rPr>
        <w:rFonts w:ascii="Arial" w:eastAsia="Arial" w:hAnsi="Arial" w:cs="Arial" w:hint="default"/>
        <w:b/>
        <w:bCs/>
        <w:w w:val="99"/>
        <w:sz w:val="19"/>
        <w:szCs w:val="19"/>
        <w:lang w:val="de-DE" w:eastAsia="de-DE" w:bidi="de-DE"/>
      </w:rPr>
    </w:lvl>
    <w:lvl w:ilvl="3">
      <w:numFmt w:val="bullet"/>
      <w:lvlText w:val="•"/>
      <w:lvlJc w:val="left"/>
      <w:pPr>
        <w:ind w:left="0" w:firstLine="0"/>
      </w:pPr>
      <w:rPr>
        <w:rFonts w:ascii="Arial" w:hAnsi="Arial" w:hint="default"/>
        <w:w w:val="131"/>
        <w:sz w:val="22"/>
        <w:szCs w:val="22"/>
        <w:lang w:val="de-DE" w:eastAsia="de-DE" w:bidi="de-DE"/>
      </w:rPr>
    </w:lvl>
    <w:lvl w:ilvl="4">
      <w:numFmt w:val="bullet"/>
      <w:lvlText w:val="•"/>
      <w:lvlJc w:val="left"/>
      <w:pPr>
        <w:ind w:left="3828" w:hanging="284"/>
      </w:pPr>
      <w:rPr>
        <w:rFonts w:hint="default"/>
        <w:lang w:val="de-DE" w:eastAsia="de-DE" w:bidi="de-DE"/>
      </w:rPr>
    </w:lvl>
    <w:lvl w:ilvl="5">
      <w:numFmt w:val="bullet"/>
      <w:lvlText w:val="•"/>
      <w:lvlJc w:val="left"/>
      <w:pPr>
        <w:ind w:left="4778" w:hanging="284"/>
      </w:pPr>
      <w:rPr>
        <w:rFonts w:hint="default"/>
        <w:lang w:val="de-DE" w:eastAsia="de-DE" w:bidi="de-DE"/>
      </w:rPr>
    </w:lvl>
    <w:lvl w:ilvl="6">
      <w:numFmt w:val="bullet"/>
      <w:lvlText w:val="•"/>
      <w:lvlJc w:val="left"/>
      <w:pPr>
        <w:ind w:left="5728" w:hanging="284"/>
      </w:pPr>
      <w:rPr>
        <w:rFonts w:hint="default"/>
        <w:lang w:val="de-DE" w:eastAsia="de-DE" w:bidi="de-DE"/>
      </w:rPr>
    </w:lvl>
    <w:lvl w:ilvl="7">
      <w:numFmt w:val="bullet"/>
      <w:lvlText w:val="•"/>
      <w:lvlJc w:val="left"/>
      <w:pPr>
        <w:ind w:left="6677" w:hanging="284"/>
      </w:pPr>
      <w:rPr>
        <w:rFonts w:hint="default"/>
        <w:lang w:val="de-DE" w:eastAsia="de-DE" w:bidi="de-DE"/>
      </w:rPr>
    </w:lvl>
    <w:lvl w:ilvl="8">
      <w:numFmt w:val="bullet"/>
      <w:lvlText w:val="•"/>
      <w:lvlJc w:val="left"/>
      <w:pPr>
        <w:ind w:left="7627" w:hanging="284"/>
      </w:pPr>
      <w:rPr>
        <w:rFonts w:hint="default"/>
        <w:lang w:val="de-DE" w:eastAsia="de-DE" w:bidi="de-DE"/>
      </w:rPr>
    </w:lvl>
  </w:abstractNum>
  <w:abstractNum w:abstractNumId="4" w15:restartNumberingAfterBreak="0">
    <w:nsid w:val="1CBB7110"/>
    <w:multiLevelType w:val="hybridMultilevel"/>
    <w:tmpl w:val="CAEC7814"/>
    <w:lvl w:ilvl="0" w:tplc="206AEC84">
      <w:start w:val="1"/>
      <w:numFmt w:val="bullet"/>
      <w:pStyle w:val="Listenabsatz"/>
      <w:lvlText w:val="•"/>
      <w:lvlJc w:val="left"/>
      <w:pPr>
        <w:ind w:left="1407" w:hanging="360"/>
      </w:pPr>
      <w:rPr>
        <w:rFonts w:ascii="Arial" w:hAnsi="Arial" w:hint="default"/>
      </w:rPr>
    </w:lvl>
    <w:lvl w:ilvl="1" w:tplc="04070003">
      <w:start w:val="1"/>
      <w:numFmt w:val="bullet"/>
      <w:lvlText w:val="o"/>
      <w:lvlJc w:val="left"/>
      <w:pPr>
        <w:ind w:left="2127" w:hanging="360"/>
      </w:pPr>
      <w:rPr>
        <w:rFonts w:ascii="Courier New" w:hAnsi="Courier New" w:cs="Courier New" w:hint="default"/>
      </w:rPr>
    </w:lvl>
    <w:lvl w:ilvl="2" w:tplc="04070005" w:tentative="1">
      <w:start w:val="1"/>
      <w:numFmt w:val="bullet"/>
      <w:lvlText w:val=""/>
      <w:lvlJc w:val="left"/>
      <w:pPr>
        <w:ind w:left="2847" w:hanging="360"/>
      </w:pPr>
      <w:rPr>
        <w:rFonts w:ascii="Wingdings" w:hAnsi="Wingdings" w:hint="default"/>
      </w:rPr>
    </w:lvl>
    <w:lvl w:ilvl="3" w:tplc="04070001" w:tentative="1">
      <w:start w:val="1"/>
      <w:numFmt w:val="bullet"/>
      <w:lvlText w:val=""/>
      <w:lvlJc w:val="left"/>
      <w:pPr>
        <w:ind w:left="3567" w:hanging="360"/>
      </w:pPr>
      <w:rPr>
        <w:rFonts w:ascii="Symbol" w:hAnsi="Symbol" w:hint="default"/>
      </w:rPr>
    </w:lvl>
    <w:lvl w:ilvl="4" w:tplc="04070003" w:tentative="1">
      <w:start w:val="1"/>
      <w:numFmt w:val="bullet"/>
      <w:lvlText w:val="o"/>
      <w:lvlJc w:val="left"/>
      <w:pPr>
        <w:ind w:left="4287" w:hanging="360"/>
      </w:pPr>
      <w:rPr>
        <w:rFonts w:ascii="Courier New" w:hAnsi="Courier New" w:cs="Courier New" w:hint="default"/>
      </w:rPr>
    </w:lvl>
    <w:lvl w:ilvl="5" w:tplc="04070005" w:tentative="1">
      <w:start w:val="1"/>
      <w:numFmt w:val="bullet"/>
      <w:lvlText w:val=""/>
      <w:lvlJc w:val="left"/>
      <w:pPr>
        <w:ind w:left="5007" w:hanging="360"/>
      </w:pPr>
      <w:rPr>
        <w:rFonts w:ascii="Wingdings" w:hAnsi="Wingdings" w:hint="default"/>
      </w:rPr>
    </w:lvl>
    <w:lvl w:ilvl="6" w:tplc="04070001" w:tentative="1">
      <w:start w:val="1"/>
      <w:numFmt w:val="bullet"/>
      <w:lvlText w:val=""/>
      <w:lvlJc w:val="left"/>
      <w:pPr>
        <w:ind w:left="5727" w:hanging="360"/>
      </w:pPr>
      <w:rPr>
        <w:rFonts w:ascii="Symbol" w:hAnsi="Symbol" w:hint="default"/>
      </w:rPr>
    </w:lvl>
    <w:lvl w:ilvl="7" w:tplc="04070003" w:tentative="1">
      <w:start w:val="1"/>
      <w:numFmt w:val="bullet"/>
      <w:lvlText w:val="o"/>
      <w:lvlJc w:val="left"/>
      <w:pPr>
        <w:ind w:left="6447" w:hanging="360"/>
      </w:pPr>
      <w:rPr>
        <w:rFonts w:ascii="Courier New" w:hAnsi="Courier New" w:cs="Courier New" w:hint="default"/>
      </w:rPr>
    </w:lvl>
    <w:lvl w:ilvl="8" w:tplc="04070005" w:tentative="1">
      <w:start w:val="1"/>
      <w:numFmt w:val="bullet"/>
      <w:lvlText w:val=""/>
      <w:lvlJc w:val="left"/>
      <w:pPr>
        <w:ind w:left="7167" w:hanging="360"/>
      </w:pPr>
      <w:rPr>
        <w:rFonts w:ascii="Wingdings" w:hAnsi="Wingdings" w:hint="default"/>
      </w:rPr>
    </w:lvl>
  </w:abstractNum>
  <w:abstractNum w:abstractNumId="5" w15:restartNumberingAfterBreak="0">
    <w:nsid w:val="1F970DD7"/>
    <w:multiLevelType w:val="multilevel"/>
    <w:tmpl w:val="AE14AF42"/>
    <w:lvl w:ilvl="0">
      <w:start w:val="2"/>
      <w:numFmt w:val="decimal"/>
      <w:lvlText w:val="%1"/>
      <w:lvlJc w:val="left"/>
      <w:pPr>
        <w:ind w:left="660" w:hanging="541"/>
      </w:pPr>
      <w:rPr>
        <w:rFonts w:hint="default"/>
        <w:lang w:val="de-DE" w:eastAsia="de-DE" w:bidi="de-DE"/>
      </w:rPr>
    </w:lvl>
    <w:lvl w:ilvl="1">
      <w:start w:val="3"/>
      <w:numFmt w:val="decimal"/>
      <w:lvlText w:val="%1.%2"/>
      <w:lvlJc w:val="left"/>
      <w:pPr>
        <w:ind w:left="660" w:hanging="541"/>
      </w:pPr>
      <w:rPr>
        <w:rFonts w:hint="default"/>
        <w:lang w:val="de-DE" w:eastAsia="de-DE" w:bidi="de-DE"/>
      </w:rPr>
    </w:lvl>
    <w:lvl w:ilvl="2">
      <w:start w:val="1"/>
      <w:numFmt w:val="decimal"/>
      <w:lvlText w:val="%1.%2.%3"/>
      <w:lvlJc w:val="left"/>
      <w:pPr>
        <w:ind w:left="660" w:hanging="541"/>
      </w:pPr>
      <w:rPr>
        <w:rFonts w:ascii="Arial" w:eastAsia="Arial" w:hAnsi="Arial" w:cs="Arial" w:hint="default"/>
        <w:b/>
        <w:bCs/>
        <w:w w:val="99"/>
        <w:sz w:val="19"/>
        <w:szCs w:val="19"/>
        <w:lang w:val="de-DE" w:eastAsia="de-DE" w:bidi="de-DE"/>
      </w:rPr>
    </w:lvl>
    <w:lvl w:ilvl="3">
      <w:numFmt w:val="bullet"/>
      <w:lvlText w:val="•"/>
      <w:lvlJc w:val="left"/>
      <w:pPr>
        <w:ind w:left="970" w:hanging="284"/>
      </w:pPr>
      <w:rPr>
        <w:rFonts w:ascii="Arial" w:eastAsia="Arial" w:hAnsi="Arial" w:cs="Arial" w:hint="default"/>
        <w:w w:val="131"/>
        <w:sz w:val="22"/>
        <w:szCs w:val="22"/>
        <w:lang w:val="de-DE" w:eastAsia="de-DE" w:bidi="de-DE"/>
      </w:rPr>
    </w:lvl>
    <w:lvl w:ilvl="4">
      <w:numFmt w:val="bullet"/>
      <w:lvlText w:val="•"/>
      <w:lvlJc w:val="left"/>
      <w:pPr>
        <w:ind w:left="3828" w:hanging="284"/>
      </w:pPr>
      <w:rPr>
        <w:rFonts w:hint="default"/>
        <w:lang w:val="de-DE" w:eastAsia="de-DE" w:bidi="de-DE"/>
      </w:rPr>
    </w:lvl>
    <w:lvl w:ilvl="5">
      <w:numFmt w:val="bullet"/>
      <w:lvlText w:val="•"/>
      <w:lvlJc w:val="left"/>
      <w:pPr>
        <w:ind w:left="4778" w:hanging="284"/>
      </w:pPr>
      <w:rPr>
        <w:rFonts w:hint="default"/>
        <w:lang w:val="de-DE" w:eastAsia="de-DE" w:bidi="de-DE"/>
      </w:rPr>
    </w:lvl>
    <w:lvl w:ilvl="6">
      <w:numFmt w:val="bullet"/>
      <w:lvlText w:val="•"/>
      <w:lvlJc w:val="left"/>
      <w:pPr>
        <w:ind w:left="5728" w:hanging="284"/>
      </w:pPr>
      <w:rPr>
        <w:rFonts w:hint="default"/>
        <w:lang w:val="de-DE" w:eastAsia="de-DE" w:bidi="de-DE"/>
      </w:rPr>
    </w:lvl>
    <w:lvl w:ilvl="7">
      <w:numFmt w:val="bullet"/>
      <w:lvlText w:val="•"/>
      <w:lvlJc w:val="left"/>
      <w:pPr>
        <w:ind w:left="6677" w:hanging="284"/>
      </w:pPr>
      <w:rPr>
        <w:rFonts w:hint="default"/>
        <w:lang w:val="de-DE" w:eastAsia="de-DE" w:bidi="de-DE"/>
      </w:rPr>
    </w:lvl>
    <w:lvl w:ilvl="8">
      <w:numFmt w:val="bullet"/>
      <w:lvlText w:val="•"/>
      <w:lvlJc w:val="left"/>
      <w:pPr>
        <w:ind w:left="7627" w:hanging="284"/>
      </w:pPr>
      <w:rPr>
        <w:rFonts w:hint="default"/>
        <w:lang w:val="de-DE" w:eastAsia="de-DE" w:bidi="de-DE"/>
      </w:rPr>
    </w:lvl>
  </w:abstractNum>
  <w:abstractNum w:abstractNumId="6" w15:restartNumberingAfterBreak="0">
    <w:nsid w:val="2D4F6B46"/>
    <w:multiLevelType w:val="hybridMultilevel"/>
    <w:tmpl w:val="4634B322"/>
    <w:lvl w:ilvl="0" w:tplc="99C49926">
      <w:numFmt w:val="bullet"/>
      <w:lvlText w:val="•"/>
      <w:lvlJc w:val="left"/>
      <w:pPr>
        <w:ind w:left="970" w:hanging="284"/>
      </w:pPr>
      <w:rPr>
        <w:rFonts w:ascii="Arial" w:eastAsia="Arial" w:hAnsi="Arial" w:cs="Arial" w:hint="default"/>
        <w:w w:val="131"/>
        <w:sz w:val="22"/>
        <w:szCs w:val="22"/>
        <w:lang w:val="de-DE" w:eastAsia="de-DE" w:bidi="de-DE"/>
      </w:rPr>
    </w:lvl>
    <w:lvl w:ilvl="1" w:tplc="D4740D28">
      <w:numFmt w:val="bullet"/>
      <w:lvlText w:val="•"/>
      <w:lvlJc w:val="left"/>
      <w:pPr>
        <w:ind w:left="1834" w:hanging="284"/>
      </w:pPr>
      <w:rPr>
        <w:rFonts w:hint="default"/>
        <w:lang w:val="de-DE" w:eastAsia="de-DE" w:bidi="de-DE"/>
      </w:rPr>
    </w:lvl>
    <w:lvl w:ilvl="2" w:tplc="0FB63EB0">
      <w:numFmt w:val="bullet"/>
      <w:lvlText w:val="•"/>
      <w:lvlJc w:val="left"/>
      <w:pPr>
        <w:ind w:left="2689" w:hanging="284"/>
      </w:pPr>
      <w:rPr>
        <w:rFonts w:hint="default"/>
        <w:lang w:val="de-DE" w:eastAsia="de-DE" w:bidi="de-DE"/>
      </w:rPr>
    </w:lvl>
    <w:lvl w:ilvl="3" w:tplc="4E903F40">
      <w:numFmt w:val="bullet"/>
      <w:lvlText w:val="•"/>
      <w:lvlJc w:val="left"/>
      <w:pPr>
        <w:ind w:left="3543" w:hanging="284"/>
      </w:pPr>
      <w:rPr>
        <w:rFonts w:hint="default"/>
        <w:lang w:val="de-DE" w:eastAsia="de-DE" w:bidi="de-DE"/>
      </w:rPr>
    </w:lvl>
    <w:lvl w:ilvl="4" w:tplc="C60413A0">
      <w:numFmt w:val="bullet"/>
      <w:lvlText w:val="•"/>
      <w:lvlJc w:val="left"/>
      <w:pPr>
        <w:ind w:left="4398" w:hanging="284"/>
      </w:pPr>
      <w:rPr>
        <w:rFonts w:hint="default"/>
        <w:lang w:val="de-DE" w:eastAsia="de-DE" w:bidi="de-DE"/>
      </w:rPr>
    </w:lvl>
    <w:lvl w:ilvl="5" w:tplc="46882C80">
      <w:numFmt w:val="bullet"/>
      <w:lvlText w:val="•"/>
      <w:lvlJc w:val="left"/>
      <w:pPr>
        <w:ind w:left="5253" w:hanging="284"/>
      </w:pPr>
      <w:rPr>
        <w:rFonts w:hint="default"/>
        <w:lang w:val="de-DE" w:eastAsia="de-DE" w:bidi="de-DE"/>
      </w:rPr>
    </w:lvl>
    <w:lvl w:ilvl="6" w:tplc="96FE0D00">
      <w:numFmt w:val="bullet"/>
      <w:lvlText w:val="•"/>
      <w:lvlJc w:val="left"/>
      <w:pPr>
        <w:ind w:left="6107" w:hanging="284"/>
      </w:pPr>
      <w:rPr>
        <w:rFonts w:hint="default"/>
        <w:lang w:val="de-DE" w:eastAsia="de-DE" w:bidi="de-DE"/>
      </w:rPr>
    </w:lvl>
    <w:lvl w:ilvl="7" w:tplc="00586F78">
      <w:numFmt w:val="bullet"/>
      <w:lvlText w:val="•"/>
      <w:lvlJc w:val="left"/>
      <w:pPr>
        <w:ind w:left="6962" w:hanging="284"/>
      </w:pPr>
      <w:rPr>
        <w:rFonts w:hint="default"/>
        <w:lang w:val="de-DE" w:eastAsia="de-DE" w:bidi="de-DE"/>
      </w:rPr>
    </w:lvl>
    <w:lvl w:ilvl="8" w:tplc="AB6A7A4E">
      <w:numFmt w:val="bullet"/>
      <w:lvlText w:val="•"/>
      <w:lvlJc w:val="left"/>
      <w:pPr>
        <w:ind w:left="7817" w:hanging="284"/>
      </w:pPr>
      <w:rPr>
        <w:rFonts w:hint="default"/>
        <w:lang w:val="de-DE" w:eastAsia="de-DE" w:bidi="de-DE"/>
      </w:rPr>
    </w:lvl>
  </w:abstractNum>
  <w:abstractNum w:abstractNumId="7" w15:restartNumberingAfterBreak="0">
    <w:nsid w:val="2FA16F34"/>
    <w:multiLevelType w:val="hybridMultilevel"/>
    <w:tmpl w:val="D5EEB1E6"/>
    <w:lvl w:ilvl="0" w:tplc="469C1D28">
      <w:numFmt w:val="bullet"/>
      <w:lvlText w:val="•"/>
      <w:lvlJc w:val="left"/>
      <w:pPr>
        <w:ind w:left="970" w:hanging="284"/>
      </w:pPr>
      <w:rPr>
        <w:rFonts w:ascii="Arial" w:eastAsia="Arial" w:hAnsi="Arial" w:cs="Arial" w:hint="default"/>
        <w:w w:val="131"/>
        <w:sz w:val="22"/>
        <w:szCs w:val="22"/>
        <w:lang w:val="de-DE" w:eastAsia="de-DE" w:bidi="de-DE"/>
      </w:rPr>
    </w:lvl>
    <w:lvl w:ilvl="1" w:tplc="05947150">
      <w:numFmt w:val="bullet"/>
      <w:lvlText w:val="•"/>
      <w:lvlJc w:val="left"/>
      <w:pPr>
        <w:ind w:left="1834" w:hanging="284"/>
      </w:pPr>
      <w:rPr>
        <w:rFonts w:hint="default"/>
        <w:lang w:val="de-DE" w:eastAsia="de-DE" w:bidi="de-DE"/>
      </w:rPr>
    </w:lvl>
    <w:lvl w:ilvl="2" w:tplc="A4D4C4A0">
      <w:numFmt w:val="bullet"/>
      <w:lvlText w:val="•"/>
      <w:lvlJc w:val="left"/>
      <w:pPr>
        <w:ind w:left="2689" w:hanging="284"/>
      </w:pPr>
      <w:rPr>
        <w:rFonts w:hint="default"/>
        <w:lang w:val="de-DE" w:eastAsia="de-DE" w:bidi="de-DE"/>
      </w:rPr>
    </w:lvl>
    <w:lvl w:ilvl="3" w:tplc="DB142BB8">
      <w:numFmt w:val="bullet"/>
      <w:lvlText w:val="•"/>
      <w:lvlJc w:val="left"/>
      <w:pPr>
        <w:ind w:left="3543" w:hanging="284"/>
      </w:pPr>
      <w:rPr>
        <w:rFonts w:hint="default"/>
        <w:lang w:val="de-DE" w:eastAsia="de-DE" w:bidi="de-DE"/>
      </w:rPr>
    </w:lvl>
    <w:lvl w:ilvl="4" w:tplc="BC0803FC">
      <w:numFmt w:val="bullet"/>
      <w:lvlText w:val="•"/>
      <w:lvlJc w:val="left"/>
      <w:pPr>
        <w:ind w:left="4398" w:hanging="284"/>
      </w:pPr>
      <w:rPr>
        <w:rFonts w:hint="default"/>
        <w:lang w:val="de-DE" w:eastAsia="de-DE" w:bidi="de-DE"/>
      </w:rPr>
    </w:lvl>
    <w:lvl w:ilvl="5" w:tplc="596CE1C4">
      <w:numFmt w:val="bullet"/>
      <w:lvlText w:val="•"/>
      <w:lvlJc w:val="left"/>
      <w:pPr>
        <w:ind w:left="5253" w:hanging="284"/>
      </w:pPr>
      <w:rPr>
        <w:rFonts w:hint="default"/>
        <w:lang w:val="de-DE" w:eastAsia="de-DE" w:bidi="de-DE"/>
      </w:rPr>
    </w:lvl>
    <w:lvl w:ilvl="6" w:tplc="DEA4FB7A">
      <w:numFmt w:val="bullet"/>
      <w:lvlText w:val="•"/>
      <w:lvlJc w:val="left"/>
      <w:pPr>
        <w:ind w:left="6107" w:hanging="284"/>
      </w:pPr>
      <w:rPr>
        <w:rFonts w:hint="default"/>
        <w:lang w:val="de-DE" w:eastAsia="de-DE" w:bidi="de-DE"/>
      </w:rPr>
    </w:lvl>
    <w:lvl w:ilvl="7" w:tplc="238AE7A0">
      <w:numFmt w:val="bullet"/>
      <w:lvlText w:val="•"/>
      <w:lvlJc w:val="left"/>
      <w:pPr>
        <w:ind w:left="6962" w:hanging="284"/>
      </w:pPr>
      <w:rPr>
        <w:rFonts w:hint="default"/>
        <w:lang w:val="de-DE" w:eastAsia="de-DE" w:bidi="de-DE"/>
      </w:rPr>
    </w:lvl>
    <w:lvl w:ilvl="8" w:tplc="6D6C49A4">
      <w:numFmt w:val="bullet"/>
      <w:lvlText w:val="•"/>
      <w:lvlJc w:val="left"/>
      <w:pPr>
        <w:ind w:left="7817" w:hanging="284"/>
      </w:pPr>
      <w:rPr>
        <w:rFonts w:hint="default"/>
        <w:lang w:val="de-DE" w:eastAsia="de-DE" w:bidi="de-DE"/>
      </w:rPr>
    </w:lvl>
  </w:abstractNum>
  <w:abstractNum w:abstractNumId="8" w15:restartNumberingAfterBreak="0">
    <w:nsid w:val="34AD049A"/>
    <w:multiLevelType w:val="hybridMultilevel"/>
    <w:tmpl w:val="4C0247BA"/>
    <w:lvl w:ilvl="0" w:tplc="0AFA54BA">
      <w:numFmt w:val="bullet"/>
      <w:lvlText w:val="•"/>
      <w:lvlJc w:val="left"/>
      <w:pPr>
        <w:ind w:left="970" w:hanging="284"/>
      </w:pPr>
      <w:rPr>
        <w:rFonts w:ascii="Arial" w:eastAsia="Arial" w:hAnsi="Arial" w:cs="Arial" w:hint="default"/>
        <w:w w:val="131"/>
        <w:sz w:val="22"/>
        <w:szCs w:val="22"/>
        <w:lang w:val="de-DE" w:eastAsia="de-DE" w:bidi="de-DE"/>
      </w:rPr>
    </w:lvl>
    <w:lvl w:ilvl="1" w:tplc="DA4E8B12">
      <w:numFmt w:val="bullet"/>
      <w:lvlText w:val="•"/>
      <w:lvlJc w:val="left"/>
      <w:pPr>
        <w:ind w:left="1834" w:hanging="284"/>
      </w:pPr>
      <w:rPr>
        <w:rFonts w:hint="default"/>
        <w:lang w:val="de-DE" w:eastAsia="de-DE" w:bidi="de-DE"/>
      </w:rPr>
    </w:lvl>
    <w:lvl w:ilvl="2" w:tplc="C784B688">
      <w:numFmt w:val="bullet"/>
      <w:lvlText w:val="•"/>
      <w:lvlJc w:val="left"/>
      <w:pPr>
        <w:ind w:left="2689" w:hanging="284"/>
      </w:pPr>
      <w:rPr>
        <w:rFonts w:hint="default"/>
        <w:lang w:val="de-DE" w:eastAsia="de-DE" w:bidi="de-DE"/>
      </w:rPr>
    </w:lvl>
    <w:lvl w:ilvl="3" w:tplc="EDEE7404">
      <w:numFmt w:val="bullet"/>
      <w:lvlText w:val="•"/>
      <w:lvlJc w:val="left"/>
      <w:pPr>
        <w:ind w:left="3543" w:hanging="284"/>
      </w:pPr>
      <w:rPr>
        <w:rFonts w:hint="default"/>
        <w:lang w:val="de-DE" w:eastAsia="de-DE" w:bidi="de-DE"/>
      </w:rPr>
    </w:lvl>
    <w:lvl w:ilvl="4" w:tplc="179C38D2">
      <w:numFmt w:val="bullet"/>
      <w:lvlText w:val="•"/>
      <w:lvlJc w:val="left"/>
      <w:pPr>
        <w:ind w:left="4398" w:hanging="284"/>
      </w:pPr>
      <w:rPr>
        <w:rFonts w:hint="default"/>
        <w:lang w:val="de-DE" w:eastAsia="de-DE" w:bidi="de-DE"/>
      </w:rPr>
    </w:lvl>
    <w:lvl w:ilvl="5" w:tplc="56A68C7A">
      <w:numFmt w:val="bullet"/>
      <w:lvlText w:val="•"/>
      <w:lvlJc w:val="left"/>
      <w:pPr>
        <w:ind w:left="5253" w:hanging="284"/>
      </w:pPr>
      <w:rPr>
        <w:rFonts w:hint="default"/>
        <w:lang w:val="de-DE" w:eastAsia="de-DE" w:bidi="de-DE"/>
      </w:rPr>
    </w:lvl>
    <w:lvl w:ilvl="6" w:tplc="C9C65B38">
      <w:numFmt w:val="bullet"/>
      <w:lvlText w:val="•"/>
      <w:lvlJc w:val="left"/>
      <w:pPr>
        <w:ind w:left="6107" w:hanging="284"/>
      </w:pPr>
      <w:rPr>
        <w:rFonts w:hint="default"/>
        <w:lang w:val="de-DE" w:eastAsia="de-DE" w:bidi="de-DE"/>
      </w:rPr>
    </w:lvl>
    <w:lvl w:ilvl="7" w:tplc="C732776A">
      <w:numFmt w:val="bullet"/>
      <w:lvlText w:val="•"/>
      <w:lvlJc w:val="left"/>
      <w:pPr>
        <w:ind w:left="6962" w:hanging="284"/>
      </w:pPr>
      <w:rPr>
        <w:rFonts w:hint="default"/>
        <w:lang w:val="de-DE" w:eastAsia="de-DE" w:bidi="de-DE"/>
      </w:rPr>
    </w:lvl>
    <w:lvl w:ilvl="8" w:tplc="A5AE8B9A">
      <w:numFmt w:val="bullet"/>
      <w:lvlText w:val="•"/>
      <w:lvlJc w:val="left"/>
      <w:pPr>
        <w:ind w:left="7817" w:hanging="284"/>
      </w:pPr>
      <w:rPr>
        <w:rFonts w:hint="default"/>
        <w:lang w:val="de-DE" w:eastAsia="de-DE" w:bidi="de-DE"/>
      </w:rPr>
    </w:lvl>
  </w:abstractNum>
  <w:abstractNum w:abstractNumId="9" w15:restartNumberingAfterBreak="0">
    <w:nsid w:val="3C86328A"/>
    <w:multiLevelType w:val="hybridMultilevel"/>
    <w:tmpl w:val="2966AA52"/>
    <w:lvl w:ilvl="0" w:tplc="849A86C8">
      <w:numFmt w:val="bullet"/>
      <w:lvlText w:val="•"/>
      <w:lvlJc w:val="left"/>
      <w:pPr>
        <w:ind w:left="970" w:hanging="284"/>
      </w:pPr>
      <w:rPr>
        <w:rFonts w:ascii="Arial" w:eastAsia="Arial" w:hAnsi="Arial" w:cs="Arial" w:hint="default"/>
        <w:w w:val="131"/>
        <w:sz w:val="22"/>
        <w:szCs w:val="22"/>
        <w:lang w:val="de-DE" w:eastAsia="de-DE" w:bidi="de-DE"/>
      </w:rPr>
    </w:lvl>
    <w:lvl w:ilvl="1" w:tplc="429A9502">
      <w:numFmt w:val="bullet"/>
      <w:lvlText w:val="•"/>
      <w:lvlJc w:val="left"/>
      <w:pPr>
        <w:ind w:left="1834" w:hanging="284"/>
      </w:pPr>
      <w:rPr>
        <w:rFonts w:hint="default"/>
        <w:lang w:val="de-DE" w:eastAsia="de-DE" w:bidi="de-DE"/>
      </w:rPr>
    </w:lvl>
    <w:lvl w:ilvl="2" w:tplc="F7900AE0">
      <w:numFmt w:val="bullet"/>
      <w:lvlText w:val="•"/>
      <w:lvlJc w:val="left"/>
      <w:pPr>
        <w:ind w:left="2689" w:hanging="284"/>
      </w:pPr>
      <w:rPr>
        <w:rFonts w:hint="default"/>
        <w:lang w:val="de-DE" w:eastAsia="de-DE" w:bidi="de-DE"/>
      </w:rPr>
    </w:lvl>
    <w:lvl w:ilvl="3" w:tplc="91329DFE">
      <w:numFmt w:val="bullet"/>
      <w:lvlText w:val="•"/>
      <w:lvlJc w:val="left"/>
      <w:pPr>
        <w:ind w:left="3543" w:hanging="284"/>
      </w:pPr>
      <w:rPr>
        <w:rFonts w:hint="default"/>
        <w:lang w:val="de-DE" w:eastAsia="de-DE" w:bidi="de-DE"/>
      </w:rPr>
    </w:lvl>
    <w:lvl w:ilvl="4" w:tplc="9EE41686">
      <w:numFmt w:val="bullet"/>
      <w:lvlText w:val="•"/>
      <w:lvlJc w:val="left"/>
      <w:pPr>
        <w:ind w:left="4398" w:hanging="284"/>
      </w:pPr>
      <w:rPr>
        <w:rFonts w:hint="default"/>
        <w:lang w:val="de-DE" w:eastAsia="de-DE" w:bidi="de-DE"/>
      </w:rPr>
    </w:lvl>
    <w:lvl w:ilvl="5" w:tplc="53AC7454">
      <w:numFmt w:val="bullet"/>
      <w:lvlText w:val="•"/>
      <w:lvlJc w:val="left"/>
      <w:pPr>
        <w:ind w:left="5253" w:hanging="284"/>
      </w:pPr>
      <w:rPr>
        <w:rFonts w:hint="default"/>
        <w:lang w:val="de-DE" w:eastAsia="de-DE" w:bidi="de-DE"/>
      </w:rPr>
    </w:lvl>
    <w:lvl w:ilvl="6" w:tplc="3E06CF26">
      <w:numFmt w:val="bullet"/>
      <w:lvlText w:val="•"/>
      <w:lvlJc w:val="left"/>
      <w:pPr>
        <w:ind w:left="6107" w:hanging="284"/>
      </w:pPr>
      <w:rPr>
        <w:rFonts w:hint="default"/>
        <w:lang w:val="de-DE" w:eastAsia="de-DE" w:bidi="de-DE"/>
      </w:rPr>
    </w:lvl>
    <w:lvl w:ilvl="7" w:tplc="89842B46">
      <w:numFmt w:val="bullet"/>
      <w:lvlText w:val="•"/>
      <w:lvlJc w:val="left"/>
      <w:pPr>
        <w:ind w:left="6962" w:hanging="284"/>
      </w:pPr>
      <w:rPr>
        <w:rFonts w:hint="default"/>
        <w:lang w:val="de-DE" w:eastAsia="de-DE" w:bidi="de-DE"/>
      </w:rPr>
    </w:lvl>
    <w:lvl w:ilvl="8" w:tplc="6F6E300A">
      <w:numFmt w:val="bullet"/>
      <w:lvlText w:val="•"/>
      <w:lvlJc w:val="left"/>
      <w:pPr>
        <w:ind w:left="7817" w:hanging="284"/>
      </w:pPr>
      <w:rPr>
        <w:rFonts w:hint="default"/>
        <w:lang w:val="de-DE" w:eastAsia="de-DE" w:bidi="de-DE"/>
      </w:rPr>
    </w:lvl>
  </w:abstractNum>
  <w:abstractNum w:abstractNumId="10" w15:restartNumberingAfterBreak="0">
    <w:nsid w:val="3F5A325C"/>
    <w:multiLevelType w:val="multilevel"/>
    <w:tmpl w:val="AE14AF42"/>
    <w:lvl w:ilvl="0">
      <w:start w:val="2"/>
      <w:numFmt w:val="decimal"/>
      <w:lvlText w:val="%1"/>
      <w:lvlJc w:val="left"/>
      <w:pPr>
        <w:ind w:left="660" w:hanging="541"/>
      </w:pPr>
      <w:rPr>
        <w:rFonts w:hint="default"/>
        <w:lang w:val="de-DE" w:eastAsia="de-DE" w:bidi="de-DE"/>
      </w:rPr>
    </w:lvl>
    <w:lvl w:ilvl="1">
      <w:start w:val="3"/>
      <w:numFmt w:val="decimal"/>
      <w:lvlText w:val="%1.%2"/>
      <w:lvlJc w:val="left"/>
      <w:pPr>
        <w:ind w:left="660" w:hanging="541"/>
      </w:pPr>
      <w:rPr>
        <w:rFonts w:hint="default"/>
        <w:lang w:val="de-DE" w:eastAsia="de-DE" w:bidi="de-DE"/>
      </w:rPr>
    </w:lvl>
    <w:lvl w:ilvl="2">
      <w:start w:val="1"/>
      <w:numFmt w:val="decimal"/>
      <w:lvlText w:val="%1.%2.%3"/>
      <w:lvlJc w:val="left"/>
      <w:pPr>
        <w:ind w:left="660" w:hanging="541"/>
      </w:pPr>
      <w:rPr>
        <w:rFonts w:ascii="Arial" w:eastAsia="Arial" w:hAnsi="Arial" w:cs="Arial" w:hint="default"/>
        <w:b/>
        <w:bCs/>
        <w:w w:val="99"/>
        <w:sz w:val="19"/>
        <w:szCs w:val="19"/>
        <w:lang w:val="de-DE" w:eastAsia="de-DE" w:bidi="de-DE"/>
      </w:rPr>
    </w:lvl>
    <w:lvl w:ilvl="3">
      <w:numFmt w:val="bullet"/>
      <w:lvlText w:val="•"/>
      <w:lvlJc w:val="left"/>
      <w:pPr>
        <w:ind w:left="970" w:hanging="284"/>
      </w:pPr>
      <w:rPr>
        <w:rFonts w:ascii="Arial" w:eastAsia="Arial" w:hAnsi="Arial" w:cs="Arial" w:hint="default"/>
        <w:w w:val="131"/>
        <w:sz w:val="22"/>
        <w:szCs w:val="22"/>
        <w:lang w:val="de-DE" w:eastAsia="de-DE" w:bidi="de-DE"/>
      </w:rPr>
    </w:lvl>
    <w:lvl w:ilvl="4">
      <w:numFmt w:val="bullet"/>
      <w:lvlText w:val="•"/>
      <w:lvlJc w:val="left"/>
      <w:pPr>
        <w:ind w:left="3828" w:hanging="284"/>
      </w:pPr>
      <w:rPr>
        <w:rFonts w:hint="default"/>
        <w:lang w:val="de-DE" w:eastAsia="de-DE" w:bidi="de-DE"/>
      </w:rPr>
    </w:lvl>
    <w:lvl w:ilvl="5">
      <w:numFmt w:val="bullet"/>
      <w:lvlText w:val="•"/>
      <w:lvlJc w:val="left"/>
      <w:pPr>
        <w:ind w:left="4778" w:hanging="284"/>
      </w:pPr>
      <w:rPr>
        <w:rFonts w:hint="default"/>
        <w:lang w:val="de-DE" w:eastAsia="de-DE" w:bidi="de-DE"/>
      </w:rPr>
    </w:lvl>
    <w:lvl w:ilvl="6">
      <w:numFmt w:val="bullet"/>
      <w:lvlText w:val="•"/>
      <w:lvlJc w:val="left"/>
      <w:pPr>
        <w:ind w:left="5728" w:hanging="284"/>
      </w:pPr>
      <w:rPr>
        <w:rFonts w:hint="default"/>
        <w:lang w:val="de-DE" w:eastAsia="de-DE" w:bidi="de-DE"/>
      </w:rPr>
    </w:lvl>
    <w:lvl w:ilvl="7">
      <w:numFmt w:val="bullet"/>
      <w:lvlText w:val="•"/>
      <w:lvlJc w:val="left"/>
      <w:pPr>
        <w:ind w:left="6677" w:hanging="284"/>
      </w:pPr>
      <w:rPr>
        <w:rFonts w:hint="default"/>
        <w:lang w:val="de-DE" w:eastAsia="de-DE" w:bidi="de-DE"/>
      </w:rPr>
    </w:lvl>
    <w:lvl w:ilvl="8">
      <w:numFmt w:val="bullet"/>
      <w:lvlText w:val="•"/>
      <w:lvlJc w:val="left"/>
      <w:pPr>
        <w:ind w:left="7627" w:hanging="284"/>
      </w:pPr>
      <w:rPr>
        <w:rFonts w:hint="default"/>
        <w:lang w:val="de-DE" w:eastAsia="de-DE" w:bidi="de-DE"/>
      </w:rPr>
    </w:lvl>
  </w:abstractNum>
  <w:abstractNum w:abstractNumId="11" w15:restartNumberingAfterBreak="0">
    <w:nsid w:val="448B4CEB"/>
    <w:multiLevelType w:val="hybridMultilevel"/>
    <w:tmpl w:val="4EFEF4DE"/>
    <w:lvl w:ilvl="0" w:tplc="86AA9B54">
      <w:numFmt w:val="bullet"/>
      <w:lvlText w:val="•"/>
      <w:lvlJc w:val="left"/>
      <w:pPr>
        <w:ind w:left="971" w:hanging="284"/>
      </w:pPr>
      <w:rPr>
        <w:rFonts w:ascii="Arial" w:eastAsia="Arial" w:hAnsi="Arial" w:cs="Arial" w:hint="default"/>
        <w:w w:val="131"/>
        <w:sz w:val="22"/>
        <w:szCs w:val="22"/>
        <w:lang w:val="de-DE" w:eastAsia="de-DE" w:bidi="de-DE"/>
      </w:rPr>
    </w:lvl>
    <w:lvl w:ilvl="1" w:tplc="566E2298">
      <w:numFmt w:val="bullet"/>
      <w:lvlText w:val="-"/>
      <w:lvlJc w:val="left"/>
      <w:pPr>
        <w:ind w:left="1536" w:hanging="336"/>
      </w:pPr>
      <w:rPr>
        <w:rFonts w:ascii="Arial" w:eastAsia="Arial" w:hAnsi="Arial" w:cs="Arial" w:hint="default"/>
        <w:w w:val="99"/>
        <w:sz w:val="22"/>
        <w:szCs w:val="22"/>
        <w:lang w:val="de-DE" w:eastAsia="de-DE" w:bidi="de-DE"/>
      </w:rPr>
    </w:lvl>
    <w:lvl w:ilvl="2" w:tplc="6EFAD068">
      <w:numFmt w:val="bullet"/>
      <w:lvlText w:val="•"/>
      <w:lvlJc w:val="left"/>
      <w:pPr>
        <w:ind w:left="2427" w:hanging="336"/>
      </w:pPr>
      <w:rPr>
        <w:rFonts w:hint="default"/>
        <w:lang w:val="de-DE" w:eastAsia="de-DE" w:bidi="de-DE"/>
      </w:rPr>
    </w:lvl>
    <w:lvl w:ilvl="3" w:tplc="B42A2908">
      <w:numFmt w:val="bullet"/>
      <w:lvlText w:val="•"/>
      <w:lvlJc w:val="left"/>
      <w:pPr>
        <w:ind w:left="3314" w:hanging="336"/>
      </w:pPr>
      <w:rPr>
        <w:rFonts w:hint="default"/>
        <w:lang w:val="de-DE" w:eastAsia="de-DE" w:bidi="de-DE"/>
      </w:rPr>
    </w:lvl>
    <w:lvl w:ilvl="4" w:tplc="984C27A6">
      <w:numFmt w:val="bullet"/>
      <w:lvlText w:val="•"/>
      <w:lvlJc w:val="left"/>
      <w:pPr>
        <w:ind w:left="4202" w:hanging="336"/>
      </w:pPr>
      <w:rPr>
        <w:rFonts w:hint="default"/>
        <w:lang w:val="de-DE" w:eastAsia="de-DE" w:bidi="de-DE"/>
      </w:rPr>
    </w:lvl>
    <w:lvl w:ilvl="5" w:tplc="6CC2DFCC">
      <w:numFmt w:val="bullet"/>
      <w:lvlText w:val="•"/>
      <w:lvlJc w:val="left"/>
      <w:pPr>
        <w:ind w:left="5089" w:hanging="336"/>
      </w:pPr>
      <w:rPr>
        <w:rFonts w:hint="default"/>
        <w:lang w:val="de-DE" w:eastAsia="de-DE" w:bidi="de-DE"/>
      </w:rPr>
    </w:lvl>
    <w:lvl w:ilvl="6" w:tplc="2280CC3E">
      <w:numFmt w:val="bullet"/>
      <w:lvlText w:val="•"/>
      <w:lvlJc w:val="left"/>
      <w:pPr>
        <w:ind w:left="5976" w:hanging="336"/>
      </w:pPr>
      <w:rPr>
        <w:rFonts w:hint="default"/>
        <w:lang w:val="de-DE" w:eastAsia="de-DE" w:bidi="de-DE"/>
      </w:rPr>
    </w:lvl>
    <w:lvl w:ilvl="7" w:tplc="1A14B6EE">
      <w:numFmt w:val="bullet"/>
      <w:lvlText w:val="•"/>
      <w:lvlJc w:val="left"/>
      <w:pPr>
        <w:ind w:left="6864" w:hanging="336"/>
      </w:pPr>
      <w:rPr>
        <w:rFonts w:hint="default"/>
        <w:lang w:val="de-DE" w:eastAsia="de-DE" w:bidi="de-DE"/>
      </w:rPr>
    </w:lvl>
    <w:lvl w:ilvl="8" w:tplc="40265DF8">
      <w:numFmt w:val="bullet"/>
      <w:lvlText w:val="•"/>
      <w:lvlJc w:val="left"/>
      <w:pPr>
        <w:ind w:left="7751" w:hanging="336"/>
      </w:pPr>
      <w:rPr>
        <w:rFonts w:hint="default"/>
        <w:lang w:val="de-DE" w:eastAsia="de-DE" w:bidi="de-DE"/>
      </w:rPr>
    </w:lvl>
  </w:abstractNum>
  <w:abstractNum w:abstractNumId="12" w15:restartNumberingAfterBreak="0">
    <w:nsid w:val="4C952C5B"/>
    <w:multiLevelType w:val="hybridMultilevel"/>
    <w:tmpl w:val="968612A6"/>
    <w:lvl w:ilvl="0" w:tplc="D8749B92">
      <w:numFmt w:val="bullet"/>
      <w:lvlText w:val="•"/>
      <w:lvlJc w:val="left"/>
      <w:pPr>
        <w:ind w:left="970" w:hanging="284"/>
      </w:pPr>
      <w:rPr>
        <w:rFonts w:ascii="Arial" w:eastAsia="Arial" w:hAnsi="Arial" w:cs="Arial" w:hint="default"/>
        <w:w w:val="131"/>
        <w:sz w:val="22"/>
        <w:szCs w:val="22"/>
        <w:lang w:val="de-DE" w:eastAsia="de-DE" w:bidi="de-DE"/>
      </w:rPr>
    </w:lvl>
    <w:lvl w:ilvl="1" w:tplc="DE0E4310">
      <w:numFmt w:val="bullet"/>
      <w:lvlText w:val="•"/>
      <w:lvlJc w:val="left"/>
      <w:pPr>
        <w:ind w:left="1834" w:hanging="284"/>
      </w:pPr>
      <w:rPr>
        <w:rFonts w:hint="default"/>
        <w:lang w:val="de-DE" w:eastAsia="de-DE" w:bidi="de-DE"/>
      </w:rPr>
    </w:lvl>
    <w:lvl w:ilvl="2" w:tplc="1DCA2EE0">
      <w:numFmt w:val="bullet"/>
      <w:lvlText w:val="•"/>
      <w:lvlJc w:val="left"/>
      <w:pPr>
        <w:ind w:left="2689" w:hanging="284"/>
      </w:pPr>
      <w:rPr>
        <w:rFonts w:hint="default"/>
        <w:lang w:val="de-DE" w:eastAsia="de-DE" w:bidi="de-DE"/>
      </w:rPr>
    </w:lvl>
    <w:lvl w:ilvl="3" w:tplc="C248C252">
      <w:numFmt w:val="bullet"/>
      <w:lvlText w:val="•"/>
      <w:lvlJc w:val="left"/>
      <w:pPr>
        <w:ind w:left="3543" w:hanging="284"/>
      </w:pPr>
      <w:rPr>
        <w:rFonts w:hint="default"/>
        <w:lang w:val="de-DE" w:eastAsia="de-DE" w:bidi="de-DE"/>
      </w:rPr>
    </w:lvl>
    <w:lvl w:ilvl="4" w:tplc="655E22CA">
      <w:numFmt w:val="bullet"/>
      <w:lvlText w:val="•"/>
      <w:lvlJc w:val="left"/>
      <w:pPr>
        <w:ind w:left="4398" w:hanging="284"/>
      </w:pPr>
      <w:rPr>
        <w:rFonts w:hint="default"/>
        <w:lang w:val="de-DE" w:eastAsia="de-DE" w:bidi="de-DE"/>
      </w:rPr>
    </w:lvl>
    <w:lvl w:ilvl="5" w:tplc="E8B87C2A">
      <w:numFmt w:val="bullet"/>
      <w:lvlText w:val="•"/>
      <w:lvlJc w:val="left"/>
      <w:pPr>
        <w:ind w:left="5253" w:hanging="284"/>
      </w:pPr>
      <w:rPr>
        <w:rFonts w:hint="default"/>
        <w:lang w:val="de-DE" w:eastAsia="de-DE" w:bidi="de-DE"/>
      </w:rPr>
    </w:lvl>
    <w:lvl w:ilvl="6" w:tplc="B7945046">
      <w:numFmt w:val="bullet"/>
      <w:lvlText w:val="•"/>
      <w:lvlJc w:val="left"/>
      <w:pPr>
        <w:ind w:left="6107" w:hanging="284"/>
      </w:pPr>
      <w:rPr>
        <w:rFonts w:hint="default"/>
        <w:lang w:val="de-DE" w:eastAsia="de-DE" w:bidi="de-DE"/>
      </w:rPr>
    </w:lvl>
    <w:lvl w:ilvl="7" w:tplc="25F48298">
      <w:numFmt w:val="bullet"/>
      <w:lvlText w:val="•"/>
      <w:lvlJc w:val="left"/>
      <w:pPr>
        <w:ind w:left="6962" w:hanging="284"/>
      </w:pPr>
      <w:rPr>
        <w:rFonts w:hint="default"/>
        <w:lang w:val="de-DE" w:eastAsia="de-DE" w:bidi="de-DE"/>
      </w:rPr>
    </w:lvl>
    <w:lvl w:ilvl="8" w:tplc="8AF0902A">
      <w:numFmt w:val="bullet"/>
      <w:lvlText w:val="•"/>
      <w:lvlJc w:val="left"/>
      <w:pPr>
        <w:ind w:left="7817" w:hanging="284"/>
      </w:pPr>
      <w:rPr>
        <w:rFonts w:hint="default"/>
        <w:lang w:val="de-DE" w:eastAsia="de-DE" w:bidi="de-DE"/>
      </w:rPr>
    </w:lvl>
  </w:abstractNum>
  <w:abstractNum w:abstractNumId="13" w15:restartNumberingAfterBreak="0">
    <w:nsid w:val="521D60D7"/>
    <w:multiLevelType w:val="hybridMultilevel"/>
    <w:tmpl w:val="3642DE42"/>
    <w:lvl w:ilvl="0" w:tplc="6B1EECA6">
      <w:start w:val="1"/>
      <w:numFmt w:val="upperLetter"/>
      <w:lvlText w:val="%1."/>
      <w:lvlJc w:val="left"/>
      <w:pPr>
        <w:ind w:left="870" w:hanging="360"/>
      </w:pPr>
      <w:rPr>
        <w:rFonts w:hint="default"/>
      </w:rPr>
    </w:lvl>
    <w:lvl w:ilvl="1" w:tplc="04070019" w:tentative="1">
      <w:start w:val="1"/>
      <w:numFmt w:val="lowerLetter"/>
      <w:lvlText w:val="%2."/>
      <w:lvlJc w:val="left"/>
      <w:pPr>
        <w:ind w:left="1590" w:hanging="360"/>
      </w:pPr>
    </w:lvl>
    <w:lvl w:ilvl="2" w:tplc="0407001B" w:tentative="1">
      <w:start w:val="1"/>
      <w:numFmt w:val="lowerRoman"/>
      <w:lvlText w:val="%3."/>
      <w:lvlJc w:val="right"/>
      <w:pPr>
        <w:ind w:left="2310" w:hanging="180"/>
      </w:pPr>
    </w:lvl>
    <w:lvl w:ilvl="3" w:tplc="0407000F" w:tentative="1">
      <w:start w:val="1"/>
      <w:numFmt w:val="decimal"/>
      <w:lvlText w:val="%4."/>
      <w:lvlJc w:val="left"/>
      <w:pPr>
        <w:ind w:left="3030" w:hanging="360"/>
      </w:pPr>
    </w:lvl>
    <w:lvl w:ilvl="4" w:tplc="04070019" w:tentative="1">
      <w:start w:val="1"/>
      <w:numFmt w:val="lowerLetter"/>
      <w:lvlText w:val="%5."/>
      <w:lvlJc w:val="left"/>
      <w:pPr>
        <w:ind w:left="3750" w:hanging="360"/>
      </w:pPr>
    </w:lvl>
    <w:lvl w:ilvl="5" w:tplc="0407001B" w:tentative="1">
      <w:start w:val="1"/>
      <w:numFmt w:val="lowerRoman"/>
      <w:lvlText w:val="%6."/>
      <w:lvlJc w:val="right"/>
      <w:pPr>
        <w:ind w:left="4470" w:hanging="180"/>
      </w:pPr>
    </w:lvl>
    <w:lvl w:ilvl="6" w:tplc="0407000F" w:tentative="1">
      <w:start w:val="1"/>
      <w:numFmt w:val="decimal"/>
      <w:lvlText w:val="%7."/>
      <w:lvlJc w:val="left"/>
      <w:pPr>
        <w:ind w:left="5190" w:hanging="360"/>
      </w:pPr>
    </w:lvl>
    <w:lvl w:ilvl="7" w:tplc="04070019" w:tentative="1">
      <w:start w:val="1"/>
      <w:numFmt w:val="lowerLetter"/>
      <w:lvlText w:val="%8."/>
      <w:lvlJc w:val="left"/>
      <w:pPr>
        <w:ind w:left="5910" w:hanging="360"/>
      </w:pPr>
    </w:lvl>
    <w:lvl w:ilvl="8" w:tplc="0407001B" w:tentative="1">
      <w:start w:val="1"/>
      <w:numFmt w:val="lowerRoman"/>
      <w:lvlText w:val="%9."/>
      <w:lvlJc w:val="right"/>
      <w:pPr>
        <w:ind w:left="6630" w:hanging="180"/>
      </w:pPr>
    </w:lvl>
  </w:abstractNum>
  <w:abstractNum w:abstractNumId="14" w15:restartNumberingAfterBreak="0">
    <w:nsid w:val="531B75DD"/>
    <w:multiLevelType w:val="multilevel"/>
    <w:tmpl w:val="9A5EB770"/>
    <w:lvl w:ilvl="0">
      <w:start w:val="2"/>
      <w:numFmt w:val="decimal"/>
      <w:lvlText w:val="%1"/>
      <w:lvlJc w:val="left"/>
      <w:pPr>
        <w:ind w:left="510" w:hanging="510"/>
      </w:pPr>
      <w:rPr>
        <w:rFonts w:hint="default"/>
        <w:lang w:val="de-DE" w:eastAsia="de-DE" w:bidi="de-DE"/>
      </w:rPr>
    </w:lvl>
    <w:lvl w:ilvl="1">
      <w:start w:val="1"/>
      <w:numFmt w:val="decimal"/>
      <w:lvlText w:val="%1.%2"/>
      <w:lvlJc w:val="left"/>
      <w:pPr>
        <w:ind w:left="510" w:hanging="510"/>
      </w:pPr>
      <w:rPr>
        <w:rFonts w:hint="default"/>
        <w:b/>
        <w:bCs/>
        <w:w w:val="99"/>
        <w:sz w:val="19"/>
        <w:szCs w:val="19"/>
        <w:lang w:val="de-DE" w:eastAsia="de-DE" w:bidi="de-DE"/>
      </w:rPr>
    </w:lvl>
    <w:lvl w:ilvl="2">
      <w:start w:val="1"/>
      <w:numFmt w:val="decimal"/>
      <w:lvlText w:val="%1.%2.%3"/>
      <w:lvlJc w:val="left"/>
      <w:pPr>
        <w:ind w:left="510" w:hanging="510"/>
      </w:pPr>
      <w:rPr>
        <w:rFonts w:ascii="Arial" w:eastAsia="Arial" w:hAnsi="Arial" w:cs="Arial" w:hint="default"/>
        <w:b/>
        <w:bCs/>
        <w:w w:val="99"/>
        <w:sz w:val="19"/>
        <w:szCs w:val="19"/>
        <w:lang w:val="de-DE" w:eastAsia="de-DE" w:bidi="de-DE"/>
      </w:rPr>
    </w:lvl>
    <w:lvl w:ilvl="3">
      <w:numFmt w:val="bullet"/>
      <w:lvlText w:val="•"/>
      <w:lvlJc w:val="left"/>
      <w:pPr>
        <w:ind w:left="0" w:firstLine="0"/>
      </w:pPr>
      <w:rPr>
        <w:rFonts w:ascii="Arial" w:hAnsi="Arial" w:hint="default"/>
        <w:w w:val="131"/>
        <w:sz w:val="22"/>
        <w:szCs w:val="22"/>
        <w:lang w:val="de-DE" w:eastAsia="de-DE" w:bidi="de-DE"/>
      </w:rPr>
    </w:lvl>
    <w:lvl w:ilvl="4">
      <w:numFmt w:val="bullet"/>
      <w:lvlText w:val="•"/>
      <w:lvlJc w:val="left"/>
      <w:pPr>
        <w:ind w:left="3828" w:hanging="284"/>
      </w:pPr>
      <w:rPr>
        <w:rFonts w:hint="default"/>
        <w:lang w:val="de-DE" w:eastAsia="de-DE" w:bidi="de-DE"/>
      </w:rPr>
    </w:lvl>
    <w:lvl w:ilvl="5">
      <w:numFmt w:val="bullet"/>
      <w:lvlText w:val="•"/>
      <w:lvlJc w:val="left"/>
      <w:pPr>
        <w:ind w:left="4778" w:hanging="284"/>
      </w:pPr>
      <w:rPr>
        <w:rFonts w:hint="default"/>
        <w:lang w:val="de-DE" w:eastAsia="de-DE" w:bidi="de-DE"/>
      </w:rPr>
    </w:lvl>
    <w:lvl w:ilvl="6">
      <w:numFmt w:val="bullet"/>
      <w:lvlText w:val="•"/>
      <w:lvlJc w:val="left"/>
      <w:pPr>
        <w:ind w:left="5728" w:hanging="284"/>
      </w:pPr>
      <w:rPr>
        <w:rFonts w:hint="default"/>
        <w:lang w:val="de-DE" w:eastAsia="de-DE" w:bidi="de-DE"/>
      </w:rPr>
    </w:lvl>
    <w:lvl w:ilvl="7">
      <w:numFmt w:val="bullet"/>
      <w:lvlText w:val="•"/>
      <w:lvlJc w:val="left"/>
      <w:pPr>
        <w:ind w:left="6677" w:hanging="284"/>
      </w:pPr>
      <w:rPr>
        <w:rFonts w:hint="default"/>
        <w:lang w:val="de-DE" w:eastAsia="de-DE" w:bidi="de-DE"/>
      </w:rPr>
    </w:lvl>
    <w:lvl w:ilvl="8">
      <w:numFmt w:val="bullet"/>
      <w:lvlText w:val="•"/>
      <w:lvlJc w:val="left"/>
      <w:pPr>
        <w:ind w:left="7627" w:hanging="284"/>
      </w:pPr>
      <w:rPr>
        <w:rFonts w:hint="default"/>
        <w:lang w:val="de-DE" w:eastAsia="de-DE" w:bidi="de-DE"/>
      </w:rPr>
    </w:lvl>
  </w:abstractNum>
  <w:abstractNum w:abstractNumId="15" w15:restartNumberingAfterBreak="0">
    <w:nsid w:val="6C6652B3"/>
    <w:multiLevelType w:val="hybridMultilevel"/>
    <w:tmpl w:val="C952F92E"/>
    <w:lvl w:ilvl="0" w:tplc="132CCF5C">
      <w:numFmt w:val="bullet"/>
      <w:lvlText w:val="•"/>
      <w:lvlJc w:val="left"/>
      <w:pPr>
        <w:ind w:left="970" w:hanging="284"/>
      </w:pPr>
      <w:rPr>
        <w:rFonts w:ascii="Arial" w:eastAsia="Arial" w:hAnsi="Arial" w:cs="Arial" w:hint="default"/>
        <w:w w:val="131"/>
        <w:sz w:val="22"/>
        <w:szCs w:val="22"/>
        <w:lang w:val="de-DE" w:eastAsia="de-DE" w:bidi="de-DE"/>
      </w:rPr>
    </w:lvl>
    <w:lvl w:ilvl="1" w:tplc="9CE8156C">
      <w:numFmt w:val="bullet"/>
      <w:lvlText w:val="•"/>
      <w:lvlJc w:val="left"/>
      <w:pPr>
        <w:ind w:left="1834" w:hanging="284"/>
      </w:pPr>
      <w:rPr>
        <w:rFonts w:hint="default"/>
        <w:lang w:val="de-DE" w:eastAsia="de-DE" w:bidi="de-DE"/>
      </w:rPr>
    </w:lvl>
    <w:lvl w:ilvl="2" w:tplc="3544CD10">
      <w:numFmt w:val="bullet"/>
      <w:lvlText w:val="•"/>
      <w:lvlJc w:val="left"/>
      <w:pPr>
        <w:ind w:left="2689" w:hanging="284"/>
      </w:pPr>
      <w:rPr>
        <w:rFonts w:hint="default"/>
        <w:lang w:val="de-DE" w:eastAsia="de-DE" w:bidi="de-DE"/>
      </w:rPr>
    </w:lvl>
    <w:lvl w:ilvl="3" w:tplc="55CC0006">
      <w:numFmt w:val="bullet"/>
      <w:lvlText w:val="•"/>
      <w:lvlJc w:val="left"/>
      <w:pPr>
        <w:ind w:left="3543" w:hanging="284"/>
      </w:pPr>
      <w:rPr>
        <w:rFonts w:hint="default"/>
        <w:lang w:val="de-DE" w:eastAsia="de-DE" w:bidi="de-DE"/>
      </w:rPr>
    </w:lvl>
    <w:lvl w:ilvl="4" w:tplc="2750B2E8">
      <w:numFmt w:val="bullet"/>
      <w:lvlText w:val="•"/>
      <w:lvlJc w:val="left"/>
      <w:pPr>
        <w:ind w:left="4398" w:hanging="284"/>
      </w:pPr>
      <w:rPr>
        <w:rFonts w:hint="default"/>
        <w:lang w:val="de-DE" w:eastAsia="de-DE" w:bidi="de-DE"/>
      </w:rPr>
    </w:lvl>
    <w:lvl w:ilvl="5" w:tplc="0272267A">
      <w:numFmt w:val="bullet"/>
      <w:lvlText w:val="•"/>
      <w:lvlJc w:val="left"/>
      <w:pPr>
        <w:ind w:left="5253" w:hanging="284"/>
      </w:pPr>
      <w:rPr>
        <w:rFonts w:hint="default"/>
        <w:lang w:val="de-DE" w:eastAsia="de-DE" w:bidi="de-DE"/>
      </w:rPr>
    </w:lvl>
    <w:lvl w:ilvl="6" w:tplc="822672D6">
      <w:numFmt w:val="bullet"/>
      <w:lvlText w:val="•"/>
      <w:lvlJc w:val="left"/>
      <w:pPr>
        <w:ind w:left="6107" w:hanging="284"/>
      </w:pPr>
      <w:rPr>
        <w:rFonts w:hint="default"/>
        <w:lang w:val="de-DE" w:eastAsia="de-DE" w:bidi="de-DE"/>
      </w:rPr>
    </w:lvl>
    <w:lvl w:ilvl="7" w:tplc="F8380940">
      <w:numFmt w:val="bullet"/>
      <w:lvlText w:val="•"/>
      <w:lvlJc w:val="left"/>
      <w:pPr>
        <w:ind w:left="6962" w:hanging="284"/>
      </w:pPr>
      <w:rPr>
        <w:rFonts w:hint="default"/>
        <w:lang w:val="de-DE" w:eastAsia="de-DE" w:bidi="de-DE"/>
      </w:rPr>
    </w:lvl>
    <w:lvl w:ilvl="8" w:tplc="608C3CB2">
      <w:numFmt w:val="bullet"/>
      <w:lvlText w:val="•"/>
      <w:lvlJc w:val="left"/>
      <w:pPr>
        <w:ind w:left="7817" w:hanging="284"/>
      </w:pPr>
      <w:rPr>
        <w:rFonts w:hint="default"/>
        <w:lang w:val="de-DE" w:eastAsia="de-DE" w:bidi="de-DE"/>
      </w:rPr>
    </w:lvl>
  </w:abstractNum>
  <w:abstractNum w:abstractNumId="16" w15:restartNumberingAfterBreak="0">
    <w:nsid w:val="6E5A4C7E"/>
    <w:multiLevelType w:val="multilevel"/>
    <w:tmpl w:val="9A5EB770"/>
    <w:lvl w:ilvl="0">
      <w:start w:val="2"/>
      <w:numFmt w:val="decimal"/>
      <w:lvlText w:val="%1"/>
      <w:lvlJc w:val="left"/>
      <w:pPr>
        <w:ind w:left="510" w:hanging="510"/>
      </w:pPr>
      <w:rPr>
        <w:rFonts w:hint="default"/>
      </w:rPr>
    </w:lvl>
    <w:lvl w:ilvl="1">
      <w:start w:val="1"/>
      <w:numFmt w:val="decimal"/>
      <w:lvlText w:val="%1.%2"/>
      <w:lvlJc w:val="left"/>
      <w:pPr>
        <w:ind w:left="510" w:hanging="510"/>
      </w:pPr>
      <w:rPr>
        <w:rFonts w:hint="default"/>
        <w:b/>
        <w:bCs/>
        <w:w w:val="99"/>
        <w:sz w:val="19"/>
        <w:szCs w:val="19"/>
      </w:rPr>
    </w:lvl>
    <w:lvl w:ilvl="2">
      <w:start w:val="1"/>
      <w:numFmt w:val="decimal"/>
      <w:lvlText w:val="%1.%2.%3"/>
      <w:lvlJc w:val="left"/>
      <w:pPr>
        <w:ind w:left="510" w:hanging="510"/>
      </w:pPr>
      <w:rPr>
        <w:rFonts w:ascii="Arial" w:eastAsia="Arial" w:hAnsi="Arial" w:cs="Arial" w:hint="default"/>
        <w:b/>
        <w:bCs/>
        <w:w w:val="99"/>
        <w:sz w:val="19"/>
        <w:szCs w:val="19"/>
      </w:rPr>
    </w:lvl>
    <w:lvl w:ilvl="3">
      <w:numFmt w:val="bullet"/>
      <w:lvlText w:val="•"/>
      <w:lvlJc w:val="left"/>
      <w:pPr>
        <w:ind w:left="0" w:firstLine="0"/>
      </w:pPr>
      <w:rPr>
        <w:rFonts w:ascii="Arial" w:hAnsi="Arial" w:hint="default"/>
        <w:w w:val="131"/>
        <w:sz w:val="22"/>
      </w:rPr>
    </w:lvl>
    <w:lvl w:ilvl="4">
      <w:numFmt w:val="bullet"/>
      <w:lvlText w:val="•"/>
      <w:lvlJc w:val="left"/>
      <w:pPr>
        <w:ind w:left="3828" w:hanging="284"/>
      </w:pPr>
      <w:rPr>
        <w:rFonts w:hint="default"/>
      </w:rPr>
    </w:lvl>
    <w:lvl w:ilvl="5">
      <w:numFmt w:val="bullet"/>
      <w:lvlText w:val="•"/>
      <w:lvlJc w:val="left"/>
      <w:pPr>
        <w:ind w:left="4778" w:hanging="284"/>
      </w:pPr>
      <w:rPr>
        <w:rFonts w:hint="default"/>
      </w:rPr>
    </w:lvl>
    <w:lvl w:ilvl="6">
      <w:numFmt w:val="bullet"/>
      <w:lvlText w:val="•"/>
      <w:lvlJc w:val="left"/>
      <w:pPr>
        <w:ind w:left="5728" w:hanging="284"/>
      </w:pPr>
      <w:rPr>
        <w:rFonts w:hint="default"/>
      </w:rPr>
    </w:lvl>
    <w:lvl w:ilvl="7">
      <w:numFmt w:val="bullet"/>
      <w:lvlText w:val="•"/>
      <w:lvlJc w:val="left"/>
      <w:pPr>
        <w:ind w:left="6677" w:hanging="284"/>
      </w:pPr>
      <w:rPr>
        <w:rFonts w:hint="default"/>
      </w:rPr>
    </w:lvl>
    <w:lvl w:ilvl="8">
      <w:numFmt w:val="bullet"/>
      <w:lvlText w:val="•"/>
      <w:lvlJc w:val="left"/>
      <w:pPr>
        <w:ind w:left="7627" w:hanging="284"/>
      </w:pPr>
      <w:rPr>
        <w:rFonts w:hint="default"/>
      </w:rPr>
    </w:lvl>
  </w:abstractNum>
  <w:abstractNum w:abstractNumId="17" w15:restartNumberingAfterBreak="0">
    <w:nsid w:val="751A2D9D"/>
    <w:multiLevelType w:val="hybridMultilevel"/>
    <w:tmpl w:val="4A9211F4"/>
    <w:lvl w:ilvl="0" w:tplc="23DC29A0">
      <w:numFmt w:val="bullet"/>
      <w:lvlText w:val="•"/>
      <w:lvlJc w:val="left"/>
      <w:pPr>
        <w:ind w:left="970" w:hanging="284"/>
      </w:pPr>
      <w:rPr>
        <w:rFonts w:ascii="Arial" w:eastAsia="Arial" w:hAnsi="Arial" w:cs="Arial" w:hint="default"/>
        <w:w w:val="131"/>
        <w:sz w:val="22"/>
        <w:szCs w:val="22"/>
        <w:lang w:val="de-DE" w:eastAsia="de-DE" w:bidi="de-DE"/>
      </w:rPr>
    </w:lvl>
    <w:lvl w:ilvl="1" w:tplc="5B60F076">
      <w:numFmt w:val="bullet"/>
      <w:lvlText w:val="-"/>
      <w:lvlJc w:val="left"/>
      <w:pPr>
        <w:ind w:left="1535" w:hanging="336"/>
      </w:pPr>
      <w:rPr>
        <w:rFonts w:ascii="Arial" w:eastAsia="Arial" w:hAnsi="Arial" w:cs="Arial" w:hint="default"/>
        <w:w w:val="99"/>
        <w:sz w:val="22"/>
        <w:szCs w:val="22"/>
        <w:lang w:val="de-DE" w:eastAsia="de-DE" w:bidi="de-DE"/>
      </w:rPr>
    </w:lvl>
    <w:lvl w:ilvl="2" w:tplc="766A575C">
      <w:numFmt w:val="bullet"/>
      <w:lvlText w:val="•"/>
      <w:lvlJc w:val="left"/>
      <w:pPr>
        <w:ind w:left="2427" w:hanging="336"/>
      </w:pPr>
      <w:rPr>
        <w:rFonts w:hint="default"/>
        <w:lang w:val="de-DE" w:eastAsia="de-DE" w:bidi="de-DE"/>
      </w:rPr>
    </w:lvl>
    <w:lvl w:ilvl="3" w:tplc="DB80741C">
      <w:numFmt w:val="bullet"/>
      <w:lvlText w:val="•"/>
      <w:lvlJc w:val="left"/>
      <w:pPr>
        <w:ind w:left="3314" w:hanging="336"/>
      </w:pPr>
      <w:rPr>
        <w:rFonts w:hint="default"/>
        <w:lang w:val="de-DE" w:eastAsia="de-DE" w:bidi="de-DE"/>
      </w:rPr>
    </w:lvl>
    <w:lvl w:ilvl="4" w:tplc="B22A6DA0">
      <w:numFmt w:val="bullet"/>
      <w:lvlText w:val="•"/>
      <w:lvlJc w:val="left"/>
      <w:pPr>
        <w:ind w:left="4202" w:hanging="336"/>
      </w:pPr>
      <w:rPr>
        <w:rFonts w:hint="default"/>
        <w:lang w:val="de-DE" w:eastAsia="de-DE" w:bidi="de-DE"/>
      </w:rPr>
    </w:lvl>
    <w:lvl w:ilvl="5" w:tplc="F304A8BA">
      <w:numFmt w:val="bullet"/>
      <w:lvlText w:val="•"/>
      <w:lvlJc w:val="left"/>
      <w:pPr>
        <w:ind w:left="5089" w:hanging="336"/>
      </w:pPr>
      <w:rPr>
        <w:rFonts w:hint="default"/>
        <w:lang w:val="de-DE" w:eastAsia="de-DE" w:bidi="de-DE"/>
      </w:rPr>
    </w:lvl>
    <w:lvl w:ilvl="6" w:tplc="7BB2DE80">
      <w:numFmt w:val="bullet"/>
      <w:lvlText w:val="•"/>
      <w:lvlJc w:val="left"/>
      <w:pPr>
        <w:ind w:left="5976" w:hanging="336"/>
      </w:pPr>
      <w:rPr>
        <w:rFonts w:hint="default"/>
        <w:lang w:val="de-DE" w:eastAsia="de-DE" w:bidi="de-DE"/>
      </w:rPr>
    </w:lvl>
    <w:lvl w:ilvl="7" w:tplc="8034C372">
      <w:numFmt w:val="bullet"/>
      <w:lvlText w:val="•"/>
      <w:lvlJc w:val="left"/>
      <w:pPr>
        <w:ind w:left="6864" w:hanging="336"/>
      </w:pPr>
      <w:rPr>
        <w:rFonts w:hint="default"/>
        <w:lang w:val="de-DE" w:eastAsia="de-DE" w:bidi="de-DE"/>
      </w:rPr>
    </w:lvl>
    <w:lvl w:ilvl="8" w:tplc="92926FD8">
      <w:numFmt w:val="bullet"/>
      <w:lvlText w:val="•"/>
      <w:lvlJc w:val="left"/>
      <w:pPr>
        <w:ind w:left="7751" w:hanging="336"/>
      </w:pPr>
      <w:rPr>
        <w:rFonts w:hint="default"/>
        <w:lang w:val="de-DE" w:eastAsia="de-DE" w:bidi="de-DE"/>
      </w:rPr>
    </w:lvl>
  </w:abstractNum>
  <w:abstractNum w:abstractNumId="18" w15:restartNumberingAfterBreak="0">
    <w:nsid w:val="799763CE"/>
    <w:multiLevelType w:val="hybridMultilevel"/>
    <w:tmpl w:val="C7C67FC0"/>
    <w:lvl w:ilvl="0" w:tplc="08A865AA">
      <w:numFmt w:val="bullet"/>
      <w:lvlText w:val="•"/>
      <w:lvlJc w:val="left"/>
      <w:pPr>
        <w:ind w:left="970" w:hanging="284"/>
      </w:pPr>
      <w:rPr>
        <w:rFonts w:ascii="Arial" w:eastAsia="Arial" w:hAnsi="Arial" w:cs="Arial" w:hint="default"/>
        <w:w w:val="131"/>
        <w:sz w:val="22"/>
        <w:szCs w:val="22"/>
        <w:lang w:val="de-DE" w:eastAsia="de-DE" w:bidi="de-DE"/>
      </w:rPr>
    </w:lvl>
    <w:lvl w:ilvl="1" w:tplc="72523846">
      <w:numFmt w:val="bullet"/>
      <w:pStyle w:val="ListenabsatzEbene2"/>
      <w:lvlText w:val="-"/>
      <w:lvlJc w:val="left"/>
      <w:pPr>
        <w:ind w:left="1536" w:hanging="336"/>
      </w:pPr>
      <w:rPr>
        <w:rFonts w:ascii="Arial" w:eastAsia="Arial" w:hAnsi="Arial" w:cs="Arial" w:hint="default"/>
        <w:w w:val="99"/>
        <w:sz w:val="22"/>
        <w:szCs w:val="22"/>
        <w:lang w:val="de-DE" w:eastAsia="de-DE" w:bidi="de-DE"/>
      </w:rPr>
    </w:lvl>
    <w:lvl w:ilvl="2" w:tplc="94A86412">
      <w:numFmt w:val="bullet"/>
      <w:lvlText w:val="•"/>
      <w:lvlJc w:val="left"/>
      <w:pPr>
        <w:ind w:left="2427" w:hanging="336"/>
      </w:pPr>
      <w:rPr>
        <w:rFonts w:hint="default"/>
        <w:lang w:val="de-DE" w:eastAsia="de-DE" w:bidi="de-DE"/>
      </w:rPr>
    </w:lvl>
    <w:lvl w:ilvl="3" w:tplc="67C686E0">
      <w:numFmt w:val="bullet"/>
      <w:lvlText w:val="•"/>
      <w:lvlJc w:val="left"/>
      <w:pPr>
        <w:ind w:left="3314" w:hanging="336"/>
      </w:pPr>
      <w:rPr>
        <w:rFonts w:hint="default"/>
        <w:lang w:val="de-DE" w:eastAsia="de-DE" w:bidi="de-DE"/>
      </w:rPr>
    </w:lvl>
    <w:lvl w:ilvl="4" w:tplc="C934593A">
      <w:numFmt w:val="bullet"/>
      <w:lvlText w:val="•"/>
      <w:lvlJc w:val="left"/>
      <w:pPr>
        <w:ind w:left="4202" w:hanging="336"/>
      </w:pPr>
      <w:rPr>
        <w:rFonts w:hint="default"/>
        <w:lang w:val="de-DE" w:eastAsia="de-DE" w:bidi="de-DE"/>
      </w:rPr>
    </w:lvl>
    <w:lvl w:ilvl="5" w:tplc="88C6BDE8">
      <w:numFmt w:val="bullet"/>
      <w:lvlText w:val="•"/>
      <w:lvlJc w:val="left"/>
      <w:pPr>
        <w:ind w:left="5089" w:hanging="336"/>
      </w:pPr>
      <w:rPr>
        <w:rFonts w:hint="default"/>
        <w:lang w:val="de-DE" w:eastAsia="de-DE" w:bidi="de-DE"/>
      </w:rPr>
    </w:lvl>
    <w:lvl w:ilvl="6" w:tplc="F9749A52">
      <w:numFmt w:val="bullet"/>
      <w:lvlText w:val="•"/>
      <w:lvlJc w:val="left"/>
      <w:pPr>
        <w:ind w:left="5976" w:hanging="336"/>
      </w:pPr>
      <w:rPr>
        <w:rFonts w:hint="default"/>
        <w:lang w:val="de-DE" w:eastAsia="de-DE" w:bidi="de-DE"/>
      </w:rPr>
    </w:lvl>
    <w:lvl w:ilvl="7" w:tplc="DD324DDA">
      <w:numFmt w:val="bullet"/>
      <w:lvlText w:val="•"/>
      <w:lvlJc w:val="left"/>
      <w:pPr>
        <w:ind w:left="6864" w:hanging="336"/>
      </w:pPr>
      <w:rPr>
        <w:rFonts w:hint="default"/>
        <w:lang w:val="de-DE" w:eastAsia="de-DE" w:bidi="de-DE"/>
      </w:rPr>
    </w:lvl>
    <w:lvl w:ilvl="8" w:tplc="3A867DEC">
      <w:numFmt w:val="bullet"/>
      <w:lvlText w:val="•"/>
      <w:lvlJc w:val="left"/>
      <w:pPr>
        <w:ind w:left="7751" w:hanging="336"/>
      </w:pPr>
      <w:rPr>
        <w:rFonts w:hint="default"/>
        <w:lang w:val="de-DE" w:eastAsia="de-DE" w:bidi="de-DE"/>
      </w:rPr>
    </w:lvl>
  </w:abstractNum>
  <w:abstractNum w:abstractNumId="19" w15:restartNumberingAfterBreak="0">
    <w:nsid w:val="7F8027BB"/>
    <w:multiLevelType w:val="hybridMultilevel"/>
    <w:tmpl w:val="BC8823AA"/>
    <w:lvl w:ilvl="0" w:tplc="8E18D67C">
      <w:start w:val="1"/>
      <w:numFmt w:val="upperLetter"/>
      <w:lvlText w:val="%1."/>
      <w:lvlJc w:val="left"/>
      <w:pPr>
        <w:ind w:left="928" w:hanging="269"/>
      </w:pPr>
      <w:rPr>
        <w:rFonts w:ascii="Arial" w:eastAsia="Arial" w:hAnsi="Arial" w:cs="Arial" w:hint="default"/>
        <w:spacing w:val="-1"/>
        <w:w w:val="99"/>
        <w:sz w:val="22"/>
        <w:szCs w:val="22"/>
        <w:lang w:val="de-DE" w:eastAsia="de-DE" w:bidi="de-DE"/>
      </w:rPr>
    </w:lvl>
    <w:lvl w:ilvl="1" w:tplc="CAEC42BA">
      <w:numFmt w:val="bullet"/>
      <w:lvlText w:val="•"/>
      <w:lvlJc w:val="left"/>
      <w:pPr>
        <w:ind w:left="1780" w:hanging="269"/>
      </w:pPr>
      <w:rPr>
        <w:rFonts w:hint="default"/>
        <w:lang w:val="de-DE" w:eastAsia="de-DE" w:bidi="de-DE"/>
      </w:rPr>
    </w:lvl>
    <w:lvl w:ilvl="2" w:tplc="6DF025E8">
      <w:numFmt w:val="bullet"/>
      <w:lvlText w:val="•"/>
      <w:lvlJc w:val="left"/>
      <w:pPr>
        <w:ind w:left="2641" w:hanging="269"/>
      </w:pPr>
      <w:rPr>
        <w:rFonts w:hint="default"/>
        <w:lang w:val="de-DE" w:eastAsia="de-DE" w:bidi="de-DE"/>
      </w:rPr>
    </w:lvl>
    <w:lvl w:ilvl="3" w:tplc="7CD42E86">
      <w:numFmt w:val="bullet"/>
      <w:lvlText w:val="•"/>
      <w:lvlJc w:val="left"/>
      <w:pPr>
        <w:ind w:left="3501" w:hanging="269"/>
      </w:pPr>
      <w:rPr>
        <w:rFonts w:hint="default"/>
        <w:lang w:val="de-DE" w:eastAsia="de-DE" w:bidi="de-DE"/>
      </w:rPr>
    </w:lvl>
    <w:lvl w:ilvl="4" w:tplc="49F475A8">
      <w:numFmt w:val="bullet"/>
      <w:lvlText w:val="•"/>
      <w:lvlJc w:val="left"/>
      <w:pPr>
        <w:ind w:left="4362" w:hanging="269"/>
      </w:pPr>
      <w:rPr>
        <w:rFonts w:hint="default"/>
        <w:lang w:val="de-DE" w:eastAsia="de-DE" w:bidi="de-DE"/>
      </w:rPr>
    </w:lvl>
    <w:lvl w:ilvl="5" w:tplc="3A44C278">
      <w:numFmt w:val="bullet"/>
      <w:lvlText w:val="•"/>
      <w:lvlJc w:val="left"/>
      <w:pPr>
        <w:ind w:left="5223" w:hanging="269"/>
      </w:pPr>
      <w:rPr>
        <w:rFonts w:hint="default"/>
        <w:lang w:val="de-DE" w:eastAsia="de-DE" w:bidi="de-DE"/>
      </w:rPr>
    </w:lvl>
    <w:lvl w:ilvl="6" w:tplc="30987DB0">
      <w:numFmt w:val="bullet"/>
      <w:lvlText w:val="•"/>
      <w:lvlJc w:val="left"/>
      <w:pPr>
        <w:ind w:left="6083" w:hanging="269"/>
      </w:pPr>
      <w:rPr>
        <w:rFonts w:hint="default"/>
        <w:lang w:val="de-DE" w:eastAsia="de-DE" w:bidi="de-DE"/>
      </w:rPr>
    </w:lvl>
    <w:lvl w:ilvl="7" w:tplc="48F08E12">
      <w:numFmt w:val="bullet"/>
      <w:lvlText w:val="•"/>
      <w:lvlJc w:val="left"/>
      <w:pPr>
        <w:ind w:left="6944" w:hanging="269"/>
      </w:pPr>
      <w:rPr>
        <w:rFonts w:hint="default"/>
        <w:lang w:val="de-DE" w:eastAsia="de-DE" w:bidi="de-DE"/>
      </w:rPr>
    </w:lvl>
    <w:lvl w:ilvl="8" w:tplc="F34E76A8">
      <w:numFmt w:val="bullet"/>
      <w:lvlText w:val="•"/>
      <w:lvlJc w:val="left"/>
      <w:pPr>
        <w:ind w:left="7805" w:hanging="269"/>
      </w:pPr>
      <w:rPr>
        <w:rFonts w:hint="default"/>
        <w:lang w:val="de-DE" w:eastAsia="de-DE" w:bidi="de-DE"/>
      </w:rPr>
    </w:lvl>
  </w:abstractNum>
  <w:num w:numId="1" w16cid:durableId="509566774">
    <w:abstractNumId w:val="11"/>
  </w:num>
  <w:num w:numId="2" w16cid:durableId="1516306850">
    <w:abstractNumId w:val="9"/>
  </w:num>
  <w:num w:numId="3" w16cid:durableId="1099059639">
    <w:abstractNumId w:val="6"/>
  </w:num>
  <w:num w:numId="4" w16cid:durableId="123545680">
    <w:abstractNumId w:val="12"/>
  </w:num>
  <w:num w:numId="5" w16cid:durableId="1449083225">
    <w:abstractNumId w:val="0"/>
  </w:num>
  <w:num w:numId="6" w16cid:durableId="1511485792">
    <w:abstractNumId w:val="17"/>
  </w:num>
  <w:num w:numId="7" w16cid:durableId="300893084">
    <w:abstractNumId w:val="2"/>
  </w:num>
  <w:num w:numId="8" w16cid:durableId="402989411">
    <w:abstractNumId w:val="15"/>
  </w:num>
  <w:num w:numId="9" w16cid:durableId="1454785041">
    <w:abstractNumId w:val="18"/>
  </w:num>
  <w:num w:numId="10" w16cid:durableId="1780026091">
    <w:abstractNumId w:val="7"/>
  </w:num>
  <w:num w:numId="11" w16cid:durableId="2025084266">
    <w:abstractNumId w:val="8"/>
  </w:num>
  <w:num w:numId="12" w16cid:durableId="177239485">
    <w:abstractNumId w:val="19"/>
  </w:num>
  <w:num w:numId="13" w16cid:durableId="781926058">
    <w:abstractNumId w:val="10"/>
  </w:num>
  <w:num w:numId="14" w16cid:durableId="62263461">
    <w:abstractNumId w:val="3"/>
  </w:num>
  <w:num w:numId="15" w16cid:durableId="1129513692">
    <w:abstractNumId w:val="5"/>
  </w:num>
  <w:num w:numId="16" w16cid:durableId="2102601226">
    <w:abstractNumId w:val="4"/>
  </w:num>
  <w:num w:numId="17" w16cid:durableId="107086035">
    <w:abstractNumId w:val="3"/>
    <w:lvlOverride w:ilvl="0">
      <w:lvl w:ilvl="0">
        <w:start w:val="2"/>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b/>
          <w:bCs/>
          <w:w w:val="99"/>
          <w:sz w:val="19"/>
          <w:szCs w:val="19"/>
        </w:rPr>
      </w:lvl>
    </w:lvlOverride>
    <w:lvlOverride w:ilvl="2">
      <w:lvl w:ilvl="2">
        <w:start w:val="1"/>
        <w:numFmt w:val="decimal"/>
        <w:lvlText w:val="%1.%2.%3"/>
        <w:lvlJc w:val="left"/>
        <w:pPr>
          <w:ind w:left="510" w:hanging="510"/>
        </w:pPr>
        <w:rPr>
          <w:rFonts w:ascii="Arial" w:eastAsia="Arial" w:hAnsi="Arial" w:cs="Arial" w:hint="default"/>
          <w:b/>
          <w:bCs/>
          <w:w w:val="99"/>
          <w:sz w:val="19"/>
          <w:szCs w:val="19"/>
        </w:rPr>
      </w:lvl>
    </w:lvlOverride>
    <w:lvlOverride w:ilvl="3">
      <w:lvl w:ilvl="3">
        <w:numFmt w:val="bullet"/>
        <w:lvlText w:val="•"/>
        <w:lvlJc w:val="left"/>
        <w:pPr>
          <w:ind w:left="0" w:firstLine="0"/>
        </w:pPr>
        <w:rPr>
          <w:rFonts w:ascii="Arial" w:hAnsi="Arial" w:hint="default"/>
          <w:w w:val="131"/>
          <w:sz w:val="22"/>
        </w:rPr>
      </w:lvl>
    </w:lvlOverride>
    <w:lvlOverride w:ilvl="4">
      <w:lvl w:ilvl="4">
        <w:numFmt w:val="bullet"/>
        <w:lvlText w:val="•"/>
        <w:lvlJc w:val="left"/>
        <w:pPr>
          <w:ind w:left="3828" w:hanging="284"/>
        </w:pPr>
        <w:rPr>
          <w:rFonts w:hint="default"/>
        </w:rPr>
      </w:lvl>
    </w:lvlOverride>
    <w:lvlOverride w:ilvl="5">
      <w:lvl w:ilvl="5">
        <w:numFmt w:val="bullet"/>
        <w:lvlText w:val="•"/>
        <w:lvlJc w:val="left"/>
        <w:pPr>
          <w:ind w:left="4778" w:hanging="284"/>
        </w:pPr>
        <w:rPr>
          <w:rFonts w:hint="default"/>
        </w:rPr>
      </w:lvl>
    </w:lvlOverride>
    <w:lvlOverride w:ilvl="6">
      <w:lvl w:ilvl="6">
        <w:numFmt w:val="bullet"/>
        <w:lvlText w:val="•"/>
        <w:lvlJc w:val="left"/>
        <w:pPr>
          <w:ind w:left="5728" w:hanging="284"/>
        </w:pPr>
        <w:rPr>
          <w:rFonts w:hint="default"/>
        </w:rPr>
      </w:lvl>
    </w:lvlOverride>
    <w:lvlOverride w:ilvl="7">
      <w:lvl w:ilvl="7">
        <w:numFmt w:val="bullet"/>
        <w:lvlText w:val="•"/>
        <w:lvlJc w:val="left"/>
        <w:pPr>
          <w:ind w:left="6677" w:hanging="284"/>
        </w:pPr>
        <w:rPr>
          <w:rFonts w:hint="default"/>
        </w:rPr>
      </w:lvl>
    </w:lvlOverride>
    <w:lvlOverride w:ilvl="8">
      <w:lvl w:ilvl="8">
        <w:numFmt w:val="bullet"/>
        <w:lvlText w:val="•"/>
        <w:lvlJc w:val="left"/>
        <w:pPr>
          <w:ind w:left="7627" w:hanging="284"/>
        </w:pPr>
        <w:rPr>
          <w:rFonts w:hint="default"/>
        </w:rPr>
      </w:lvl>
    </w:lvlOverride>
  </w:num>
  <w:num w:numId="18" w16cid:durableId="1372726326">
    <w:abstractNumId w:val="14"/>
  </w:num>
  <w:num w:numId="19" w16cid:durableId="410589578">
    <w:abstractNumId w:val="14"/>
  </w:num>
  <w:num w:numId="20" w16cid:durableId="89935568">
    <w:abstractNumId w:val="13"/>
  </w:num>
  <w:num w:numId="21" w16cid:durableId="25565639">
    <w:abstractNumId w:val="1"/>
  </w:num>
  <w:num w:numId="22" w16cid:durableId="12516231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BED"/>
    <w:rsid w:val="0009246A"/>
    <w:rsid w:val="000D7922"/>
    <w:rsid w:val="000F4A71"/>
    <w:rsid w:val="001403B7"/>
    <w:rsid w:val="00147316"/>
    <w:rsid w:val="001B6EED"/>
    <w:rsid w:val="001C498E"/>
    <w:rsid w:val="002D406C"/>
    <w:rsid w:val="00395E7C"/>
    <w:rsid w:val="00411E3A"/>
    <w:rsid w:val="00495C33"/>
    <w:rsid w:val="004E5D94"/>
    <w:rsid w:val="00534EBC"/>
    <w:rsid w:val="00575D57"/>
    <w:rsid w:val="005A3413"/>
    <w:rsid w:val="005E2658"/>
    <w:rsid w:val="005E4861"/>
    <w:rsid w:val="00656007"/>
    <w:rsid w:val="006F779B"/>
    <w:rsid w:val="00710BED"/>
    <w:rsid w:val="007350B2"/>
    <w:rsid w:val="0084319E"/>
    <w:rsid w:val="008B4980"/>
    <w:rsid w:val="0097115A"/>
    <w:rsid w:val="00A00A61"/>
    <w:rsid w:val="00A025C0"/>
    <w:rsid w:val="00A167D4"/>
    <w:rsid w:val="00A81417"/>
    <w:rsid w:val="00A84470"/>
    <w:rsid w:val="00AB1F72"/>
    <w:rsid w:val="00B12E3D"/>
    <w:rsid w:val="00B37FA0"/>
    <w:rsid w:val="00B76AF2"/>
    <w:rsid w:val="00BE3182"/>
    <w:rsid w:val="00C06180"/>
    <w:rsid w:val="00CE470E"/>
    <w:rsid w:val="00CE58E0"/>
    <w:rsid w:val="00DF7224"/>
    <w:rsid w:val="00E9001D"/>
    <w:rsid w:val="00F12B35"/>
    <w:rsid w:val="00F60179"/>
    <w:rsid w:val="00FA07CA"/>
    <w:rsid w:val="00FD19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722F8"/>
  <w15:docId w15:val="{5556E0DB-F207-428E-BA97-323FD66F6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semiHidden/>
    <w:qFormat/>
    <w:rsid w:val="008B4980"/>
    <w:pPr>
      <w:spacing w:after="360" w:line="360" w:lineRule="auto"/>
    </w:pPr>
    <w:rPr>
      <w:rFonts w:ascii="Arial" w:eastAsia="Arial" w:hAnsi="Arial" w:cs="Arial"/>
      <w:lang w:val="de-DE" w:eastAsia="de-DE" w:bidi="de-DE"/>
    </w:rPr>
  </w:style>
  <w:style w:type="paragraph" w:styleId="berschrift1">
    <w:name w:val="heading 1"/>
    <w:uiPriority w:val="1"/>
    <w:qFormat/>
    <w:rsid w:val="000D7922"/>
    <w:pPr>
      <w:spacing w:before="92" w:after="320" w:line="360" w:lineRule="auto"/>
      <w:ind w:left="510" w:hanging="510"/>
      <w:outlineLvl w:val="0"/>
    </w:pPr>
    <w:rPr>
      <w:rFonts w:asciiTheme="majorHAnsi" w:eastAsia="Arial" w:hAnsiTheme="majorHAnsi" w:cs="Arial"/>
      <w:b/>
      <w:bCs/>
      <w:lang w:val="de-DE" w:eastAsia="de-DE" w:bidi="de-DE"/>
    </w:rPr>
  </w:style>
  <w:style w:type="paragraph" w:styleId="berschrift2">
    <w:name w:val="heading 2"/>
    <w:next w:val="Standard"/>
    <w:link w:val="berschrift2Zchn"/>
    <w:uiPriority w:val="9"/>
    <w:unhideWhenUsed/>
    <w:qFormat/>
    <w:rsid w:val="000D7922"/>
    <w:pPr>
      <w:keepNext/>
      <w:keepLines/>
      <w:spacing w:before="92" w:after="320" w:line="360" w:lineRule="auto"/>
      <w:ind w:left="510" w:hanging="510"/>
      <w:outlineLvl w:val="1"/>
    </w:pPr>
    <w:rPr>
      <w:rFonts w:asciiTheme="majorHAnsi" w:eastAsiaTheme="majorEastAsia" w:hAnsiTheme="majorHAnsi" w:cstheme="majorBidi"/>
      <w:b/>
      <w:szCs w:val="26"/>
      <w:lang w:val="de-DE" w:eastAsia="de-DE" w:bidi="de-DE"/>
    </w:rPr>
  </w:style>
  <w:style w:type="paragraph" w:styleId="berschrift3">
    <w:name w:val="heading 3"/>
    <w:basedOn w:val="berschrift2"/>
    <w:next w:val="Standard"/>
    <w:link w:val="berschrift3Zchn"/>
    <w:uiPriority w:val="9"/>
    <w:unhideWhenUsed/>
    <w:qFormat/>
    <w:rsid w:val="00CE470E"/>
    <w:pPr>
      <w:outlineLvl w:val="2"/>
    </w:pPr>
    <w:rPr>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uiPriority w:val="1"/>
    <w:qFormat/>
    <w:rsid w:val="00CE58E0"/>
    <w:pPr>
      <w:tabs>
        <w:tab w:val="left" w:pos="9072"/>
      </w:tabs>
      <w:spacing w:after="320" w:line="360" w:lineRule="auto"/>
      <w:ind w:left="510"/>
    </w:pPr>
    <w:rPr>
      <w:rFonts w:eastAsia="Arial" w:cs="Arial"/>
      <w:lang w:val="de-DE" w:eastAsia="de-DE" w:bidi="de-DE"/>
    </w:rPr>
  </w:style>
  <w:style w:type="paragraph" w:styleId="Listenabsatz">
    <w:name w:val="List Paragraph"/>
    <w:basedOn w:val="Standard"/>
    <w:uiPriority w:val="1"/>
    <w:qFormat/>
    <w:rsid w:val="0009246A"/>
    <w:pPr>
      <w:numPr>
        <w:numId w:val="16"/>
      </w:numPr>
      <w:tabs>
        <w:tab w:val="left" w:pos="9072"/>
      </w:tabs>
      <w:spacing w:after="320"/>
      <w:ind w:left="794" w:hanging="284"/>
    </w:pPr>
  </w:style>
  <w:style w:type="paragraph" w:customStyle="1" w:styleId="TableParagraph">
    <w:name w:val="Table Paragraph"/>
    <w:basedOn w:val="Standard"/>
    <w:uiPriority w:val="1"/>
    <w:semiHidden/>
    <w:qFormat/>
  </w:style>
  <w:style w:type="paragraph" w:styleId="Kopfzeile">
    <w:name w:val="header"/>
    <w:link w:val="KopfzeileZchn"/>
    <w:uiPriority w:val="99"/>
    <w:semiHidden/>
    <w:rsid w:val="00AB1F72"/>
    <w:pPr>
      <w:tabs>
        <w:tab w:val="center" w:pos="4536"/>
        <w:tab w:val="right" w:pos="9072"/>
      </w:tabs>
    </w:pPr>
    <w:rPr>
      <w:rFonts w:ascii="Arial" w:eastAsia="Arial" w:hAnsi="Arial" w:cs="Arial"/>
      <w:lang w:val="de-DE" w:eastAsia="de-DE" w:bidi="de-DE"/>
    </w:rPr>
  </w:style>
  <w:style w:type="character" w:customStyle="1" w:styleId="KopfzeileZchn">
    <w:name w:val="Kopfzeile Zchn"/>
    <w:basedOn w:val="Absatz-Standardschriftart"/>
    <w:link w:val="Kopfzeile"/>
    <w:uiPriority w:val="99"/>
    <w:semiHidden/>
    <w:rsid w:val="00F12B35"/>
    <w:rPr>
      <w:rFonts w:ascii="Arial" w:eastAsia="Arial" w:hAnsi="Arial" w:cs="Arial"/>
      <w:lang w:val="de-DE" w:eastAsia="de-DE" w:bidi="de-DE"/>
    </w:rPr>
  </w:style>
  <w:style w:type="paragraph" w:styleId="Fuzeile">
    <w:name w:val="footer"/>
    <w:basedOn w:val="Standard"/>
    <w:link w:val="FuzeileZchn"/>
    <w:uiPriority w:val="99"/>
    <w:semiHidden/>
    <w:rsid w:val="00B37FA0"/>
    <w:pPr>
      <w:tabs>
        <w:tab w:val="center" w:pos="4536"/>
        <w:tab w:val="right" w:pos="9072"/>
      </w:tabs>
    </w:pPr>
  </w:style>
  <w:style w:type="character" w:customStyle="1" w:styleId="FuzeileZchn">
    <w:name w:val="Fußzeile Zchn"/>
    <w:basedOn w:val="Absatz-Standardschriftart"/>
    <w:link w:val="Fuzeile"/>
    <w:uiPriority w:val="99"/>
    <w:semiHidden/>
    <w:rsid w:val="00F12B35"/>
    <w:rPr>
      <w:rFonts w:ascii="Arial" w:eastAsia="Arial" w:hAnsi="Arial" w:cs="Arial"/>
      <w:lang w:val="de-DE" w:eastAsia="de-DE" w:bidi="de-DE"/>
    </w:rPr>
  </w:style>
  <w:style w:type="character" w:customStyle="1" w:styleId="berschrift2Zchn">
    <w:name w:val="Überschrift 2 Zchn"/>
    <w:basedOn w:val="Absatz-Standardschriftart"/>
    <w:link w:val="berschrift2"/>
    <w:uiPriority w:val="9"/>
    <w:rsid w:val="000D7922"/>
    <w:rPr>
      <w:rFonts w:asciiTheme="majorHAnsi" w:eastAsiaTheme="majorEastAsia" w:hAnsiTheme="majorHAnsi" w:cstheme="majorBidi"/>
      <w:b/>
      <w:szCs w:val="26"/>
      <w:lang w:val="de-DE" w:eastAsia="de-DE" w:bidi="de-DE"/>
    </w:rPr>
  </w:style>
  <w:style w:type="paragraph" w:customStyle="1" w:styleId="TextkrperKasten">
    <w:name w:val="Textkörper Kasten"/>
    <w:uiPriority w:val="1"/>
    <w:qFormat/>
    <w:rsid w:val="000D7922"/>
    <w:pPr>
      <w:pBdr>
        <w:top w:val="single" w:sz="24" w:space="10" w:color="EEECE1" w:themeColor="background2"/>
        <w:left w:val="single" w:sz="24" w:space="19" w:color="EEECE1" w:themeColor="background2"/>
        <w:bottom w:val="single" w:sz="24" w:space="10" w:color="EEECE1" w:themeColor="background2"/>
        <w:right w:val="single" w:sz="24" w:space="19" w:color="EEECE1" w:themeColor="background2"/>
      </w:pBdr>
      <w:shd w:val="clear" w:color="auto" w:fill="EEECE1" w:themeFill="background2"/>
      <w:spacing w:after="520"/>
      <w:ind w:left="454" w:right="851"/>
    </w:pPr>
    <w:rPr>
      <w:rFonts w:eastAsia="Arial" w:cs="Arial"/>
      <w:lang w:val="de-DE" w:eastAsia="de-DE" w:bidi="de-DE"/>
    </w:rPr>
  </w:style>
  <w:style w:type="paragraph" w:customStyle="1" w:styleId="berschrift2Kasten">
    <w:name w:val="Überschrift 2 Kasten"/>
    <w:uiPriority w:val="1"/>
    <w:qFormat/>
    <w:rsid w:val="000D7922"/>
    <w:pPr>
      <w:spacing w:after="160"/>
    </w:pPr>
    <w:rPr>
      <w:rFonts w:asciiTheme="majorHAnsi" w:eastAsia="Arial" w:hAnsiTheme="majorHAnsi" w:cs="Arial"/>
      <w:b/>
      <w:sz w:val="27"/>
      <w:lang w:val="de-DE" w:eastAsia="de-DE" w:bidi="de-DE"/>
    </w:rPr>
  </w:style>
  <w:style w:type="paragraph" w:customStyle="1" w:styleId="TextkrperAnmerkung">
    <w:name w:val="Textkörper Anmerkung"/>
    <w:uiPriority w:val="1"/>
    <w:qFormat/>
    <w:rsid w:val="000D7922"/>
    <w:pPr>
      <w:spacing w:after="320" w:line="360" w:lineRule="auto"/>
    </w:pPr>
    <w:rPr>
      <w:rFonts w:eastAsia="Arial" w:cs="Arial"/>
      <w:b/>
      <w:lang w:val="de-DE" w:eastAsia="de-DE" w:bidi="de-DE"/>
    </w:rPr>
  </w:style>
  <w:style w:type="character" w:styleId="Hervorhebung">
    <w:name w:val="Emphasis"/>
    <w:basedOn w:val="Absatz-Standardschriftart"/>
    <w:uiPriority w:val="20"/>
    <w:qFormat/>
    <w:rsid w:val="001B6EED"/>
    <w:rPr>
      <w:i/>
      <w:iCs/>
    </w:rPr>
  </w:style>
  <w:style w:type="paragraph" w:styleId="Funotentext">
    <w:name w:val="footnote text"/>
    <w:basedOn w:val="Standard"/>
    <w:link w:val="FunotentextZchn"/>
    <w:uiPriority w:val="99"/>
    <w:rsid w:val="00F60179"/>
    <w:pPr>
      <w:spacing w:after="120" w:line="240" w:lineRule="auto"/>
    </w:pPr>
    <w:rPr>
      <w:rFonts w:asciiTheme="minorHAnsi" w:hAnsiTheme="minorHAnsi"/>
      <w:sz w:val="17"/>
      <w:szCs w:val="20"/>
    </w:rPr>
  </w:style>
  <w:style w:type="character" w:customStyle="1" w:styleId="FunotentextZchn">
    <w:name w:val="Fußnotentext Zchn"/>
    <w:basedOn w:val="Absatz-Standardschriftart"/>
    <w:link w:val="Funotentext"/>
    <w:uiPriority w:val="99"/>
    <w:rsid w:val="00F60179"/>
    <w:rPr>
      <w:rFonts w:eastAsia="Arial" w:cs="Arial"/>
      <w:sz w:val="17"/>
      <w:szCs w:val="20"/>
      <w:lang w:val="de-DE" w:eastAsia="de-DE" w:bidi="de-DE"/>
    </w:rPr>
  </w:style>
  <w:style w:type="character" w:styleId="Funotenzeichen">
    <w:name w:val="footnote reference"/>
    <w:basedOn w:val="Absatz-Standardschriftart"/>
    <w:uiPriority w:val="99"/>
    <w:semiHidden/>
    <w:unhideWhenUsed/>
    <w:rsid w:val="00A025C0"/>
    <w:rPr>
      <w:vertAlign w:val="superscript"/>
    </w:rPr>
  </w:style>
  <w:style w:type="character" w:styleId="Platzhaltertext">
    <w:name w:val="Placeholder Text"/>
    <w:basedOn w:val="Absatz-Standardschriftart"/>
    <w:uiPriority w:val="99"/>
    <w:semiHidden/>
    <w:rsid w:val="00F60179"/>
    <w:rPr>
      <w:color w:val="808080"/>
    </w:rPr>
  </w:style>
  <w:style w:type="character" w:styleId="IntensiveHervorhebung">
    <w:name w:val="Intense Emphasis"/>
    <w:basedOn w:val="Absatz-Standardschriftart"/>
    <w:uiPriority w:val="21"/>
    <w:semiHidden/>
    <w:qFormat/>
    <w:rsid w:val="0097115A"/>
    <w:rPr>
      <w:i/>
      <w:iCs/>
      <w:color w:val="4F81BD" w:themeColor="accent1"/>
    </w:rPr>
  </w:style>
  <w:style w:type="character" w:styleId="SchwacheHervorhebung">
    <w:name w:val="Subtle Emphasis"/>
    <w:basedOn w:val="Absatz-Standardschriftart"/>
    <w:uiPriority w:val="19"/>
    <w:semiHidden/>
    <w:qFormat/>
    <w:rsid w:val="0097115A"/>
    <w:rPr>
      <w:i/>
      <w:iCs/>
      <w:color w:val="404040" w:themeColor="text1" w:themeTint="BF"/>
    </w:rPr>
  </w:style>
  <w:style w:type="character" w:styleId="Fett">
    <w:name w:val="Strong"/>
    <w:basedOn w:val="Absatz-Standardschriftart"/>
    <w:uiPriority w:val="22"/>
    <w:qFormat/>
    <w:rsid w:val="0097115A"/>
    <w:rPr>
      <w:b/>
      <w:bCs/>
    </w:rPr>
  </w:style>
  <w:style w:type="character" w:customStyle="1" w:styleId="berschrift3Zchn">
    <w:name w:val="Überschrift 3 Zchn"/>
    <w:basedOn w:val="Absatz-Standardschriftart"/>
    <w:link w:val="berschrift3"/>
    <w:uiPriority w:val="9"/>
    <w:rsid w:val="00CE470E"/>
    <w:rPr>
      <w:rFonts w:asciiTheme="majorHAnsi" w:eastAsiaTheme="majorEastAsia" w:hAnsiTheme="majorHAnsi" w:cstheme="majorBidi"/>
      <w:b/>
      <w:szCs w:val="24"/>
      <w:lang w:val="de-DE" w:eastAsia="de-DE" w:bidi="de-DE"/>
    </w:rPr>
  </w:style>
  <w:style w:type="paragraph" w:customStyle="1" w:styleId="ListenabsatzEbene2">
    <w:name w:val="Listenabsatz Ebene 2"/>
    <w:basedOn w:val="Listenabsatz"/>
    <w:uiPriority w:val="1"/>
    <w:qFormat/>
    <w:rsid w:val="0009246A"/>
    <w:pPr>
      <w:numPr>
        <w:ilvl w:val="1"/>
        <w:numId w:val="9"/>
      </w:numPr>
      <w:tabs>
        <w:tab w:val="left" w:pos="1536"/>
        <w:tab w:val="left" w:pos="1537"/>
      </w:tabs>
      <w:ind w:left="1537" w:hanging="335"/>
      <w:contextualSpacing/>
    </w:pPr>
  </w:style>
  <w:style w:type="character" w:styleId="Hyperlink">
    <w:name w:val="Hyperlink"/>
    <w:basedOn w:val="Absatz-Standardschriftart"/>
    <w:uiPriority w:val="99"/>
    <w:semiHidden/>
    <w:rsid w:val="008B49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www.bundesarztkammer.de/downloads/" TargetMode="External"/><Relationship Id="rId2" Type="http://schemas.openxmlformats.org/officeDocument/2006/relationships/hyperlink" Target="mailto:order@bzga.de" TargetMode="External"/><Relationship Id="rId1" Type="http://schemas.openxmlformats.org/officeDocument/2006/relationships/hyperlink" Target="http://www.stmas.bayern.de/pflege/dokumentation/leitfaden.php)"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4ABFCD4C9942BAA8733A4CFCFECB39"/>
        <w:category>
          <w:name w:val="Allgemein"/>
          <w:gallery w:val="placeholder"/>
        </w:category>
        <w:types>
          <w:type w:val="bbPlcHdr"/>
        </w:types>
        <w:behaviors>
          <w:behavior w:val="content"/>
        </w:behaviors>
        <w:guid w:val="{501F7FD9-E5EE-44CB-BEB6-4D5BD0F56217}"/>
      </w:docPartPr>
      <w:docPartBody>
        <w:p w:rsidR="00D40702" w:rsidRDefault="00D40702" w:rsidP="00D40702">
          <w:pPr>
            <w:pStyle w:val="CD4ABFCD4C9942BAA8733A4CFCFECB396"/>
          </w:pPr>
          <w:r w:rsidRPr="0097115A">
            <w:rPr>
              <w:u w:val="single"/>
            </w:rPr>
            <w:tab/>
          </w:r>
          <w:r w:rsidRPr="00F12B35">
            <w:rPr>
              <w:u w:val="single"/>
            </w:rPr>
            <w:br/>
          </w:r>
          <w:r w:rsidRPr="00F12B35">
            <w:rPr>
              <w:u w:val="single"/>
            </w:rPr>
            <w:tab/>
          </w:r>
          <w:r w:rsidRPr="00F12B35">
            <w:rPr>
              <w:u w:val="single"/>
            </w:rPr>
            <w:br/>
          </w:r>
          <w:r w:rsidRPr="00F12B35">
            <w:rPr>
              <w:u w:val="single"/>
            </w:rPr>
            <w:tab/>
          </w:r>
          <w:r w:rsidRPr="00F12B35">
            <w:rPr>
              <w:u w:val="single"/>
            </w:rPr>
            <w:br/>
          </w:r>
          <w:r w:rsidRPr="00F12B35">
            <w:rPr>
              <w:u w:val="single"/>
            </w:rPr>
            <w:tab/>
          </w:r>
        </w:p>
      </w:docPartBody>
    </w:docPart>
    <w:docPart>
      <w:docPartPr>
        <w:name w:val="CC0B50B1308643489FF4A422A172DEA1"/>
        <w:category>
          <w:name w:val="Allgemein"/>
          <w:gallery w:val="placeholder"/>
        </w:category>
        <w:types>
          <w:type w:val="bbPlcHdr"/>
        </w:types>
        <w:behaviors>
          <w:behavior w:val="content"/>
        </w:behaviors>
        <w:guid w:val="{804333FA-1BD6-4826-88C3-4EB868BF3451}"/>
      </w:docPartPr>
      <w:docPartBody>
        <w:p w:rsidR="00227987" w:rsidRDefault="00D40702" w:rsidP="00D40702">
          <w:pPr>
            <w:pStyle w:val="CC0B50B1308643489FF4A422A172DEA15"/>
          </w:pPr>
          <w:r w:rsidRPr="0097115A">
            <w:rPr>
              <w:u w:val="single"/>
            </w:rPr>
            <w:tab/>
          </w:r>
          <w:r w:rsidRPr="00F12B35">
            <w:rPr>
              <w:u w:val="single"/>
            </w:rPr>
            <w:br/>
          </w:r>
          <w:r w:rsidRPr="00F12B35">
            <w:rPr>
              <w:u w:val="single"/>
            </w:rPr>
            <w:tab/>
          </w:r>
          <w:r w:rsidRPr="00F12B35">
            <w:rPr>
              <w:u w:val="single"/>
            </w:rPr>
            <w:br/>
          </w:r>
          <w:r w:rsidRPr="00F12B35">
            <w:rPr>
              <w:u w:val="single"/>
            </w:rPr>
            <w:tab/>
          </w:r>
        </w:p>
      </w:docPartBody>
    </w:docPart>
    <w:docPart>
      <w:docPartPr>
        <w:name w:val="6F50F68A95024B779F98549632F208FC"/>
        <w:category>
          <w:name w:val="Allgemein"/>
          <w:gallery w:val="placeholder"/>
        </w:category>
        <w:types>
          <w:type w:val="bbPlcHdr"/>
        </w:types>
        <w:behaviors>
          <w:behavior w:val="content"/>
        </w:behaviors>
        <w:guid w:val="{0B84C61C-A45F-45D0-9E1A-64B7E059498A}"/>
      </w:docPartPr>
      <w:docPartBody>
        <w:p w:rsidR="00227987" w:rsidRDefault="00D40702" w:rsidP="00D40702">
          <w:pPr>
            <w:pStyle w:val="6F50F68A95024B779F98549632F208FC4"/>
          </w:pPr>
          <w:r w:rsidRPr="0097115A">
            <w:rPr>
              <w:u w:val="single"/>
            </w:rPr>
            <w:tab/>
          </w:r>
          <w:r w:rsidRPr="00F12B35">
            <w:rPr>
              <w:u w:val="single"/>
            </w:rPr>
            <w:br/>
          </w:r>
          <w:r w:rsidRPr="00F12B35">
            <w:rPr>
              <w:u w:val="single"/>
            </w:rPr>
            <w:tab/>
          </w:r>
          <w:r w:rsidRPr="00F12B35">
            <w:rPr>
              <w:u w:val="single"/>
            </w:rPr>
            <w:br/>
          </w:r>
          <w:r w:rsidRPr="00F12B35">
            <w:rPr>
              <w:u w:val="single"/>
            </w:rPr>
            <w:tab/>
          </w:r>
        </w:p>
      </w:docPartBody>
    </w:docPart>
    <w:docPart>
      <w:docPartPr>
        <w:name w:val="17359380737A4843A6609C2B3B66A8FB"/>
        <w:category>
          <w:name w:val="Allgemein"/>
          <w:gallery w:val="placeholder"/>
        </w:category>
        <w:types>
          <w:type w:val="bbPlcHdr"/>
        </w:types>
        <w:behaviors>
          <w:behavior w:val="content"/>
        </w:behaviors>
        <w:guid w:val="{E96C95D8-95AA-40D8-9BDB-0CA11EBDD9DF}"/>
      </w:docPartPr>
      <w:docPartBody>
        <w:p w:rsidR="00227987" w:rsidRDefault="00D40702" w:rsidP="00D40702">
          <w:pPr>
            <w:pStyle w:val="17359380737A4843A6609C2B3B66A8FB4"/>
          </w:pPr>
          <w:r w:rsidRPr="0097115A">
            <w:rPr>
              <w:u w:val="single"/>
            </w:rPr>
            <w:tab/>
          </w:r>
          <w:r>
            <w:rPr>
              <w:u w:val="single"/>
            </w:rPr>
            <w:br/>
          </w:r>
          <w:r>
            <w:rPr>
              <w:u w:val="single"/>
            </w:rPr>
            <w:tab/>
          </w:r>
        </w:p>
      </w:docPartBody>
    </w:docPart>
    <w:docPart>
      <w:docPartPr>
        <w:name w:val="3A969039168049C2983927611E77082E"/>
        <w:category>
          <w:name w:val="Allgemein"/>
          <w:gallery w:val="placeholder"/>
        </w:category>
        <w:types>
          <w:type w:val="bbPlcHdr"/>
        </w:types>
        <w:behaviors>
          <w:behavior w:val="content"/>
        </w:behaviors>
        <w:guid w:val="{AEFBD2C8-7DB5-4772-A2D8-1D4DDA1BF171}"/>
      </w:docPartPr>
      <w:docPartBody>
        <w:p w:rsidR="00227987" w:rsidRDefault="00D40702" w:rsidP="00D40702">
          <w:pPr>
            <w:pStyle w:val="3A969039168049C2983927611E77082E3"/>
          </w:pPr>
          <w:r w:rsidRPr="0097115A">
            <w:rPr>
              <w:u w:val="single"/>
            </w:rPr>
            <w:tab/>
          </w:r>
        </w:p>
      </w:docPartBody>
    </w:docPart>
    <w:docPart>
      <w:docPartPr>
        <w:name w:val="4E5EDC6C5B4A4FAA8C3CE47A6EC002E1"/>
        <w:category>
          <w:name w:val="Allgemein"/>
          <w:gallery w:val="placeholder"/>
        </w:category>
        <w:types>
          <w:type w:val="bbPlcHdr"/>
        </w:types>
        <w:behaviors>
          <w:behavior w:val="content"/>
        </w:behaviors>
        <w:guid w:val="{725C515D-DAD4-4A3D-80C4-45D42435CF54}"/>
      </w:docPartPr>
      <w:docPartBody>
        <w:p w:rsidR="00227987" w:rsidRDefault="00D40702" w:rsidP="00D40702">
          <w:pPr>
            <w:pStyle w:val="4E5EDC6C5B4A4FAA8C3CE47A6EC002E12"/>
          </w:pPr>
          <w:r w:rsidRPr="0097115A">
            <w:rPr>
              <w:u w:val="single"/>
            </w:rPr>
            <w:tab/>
          </w:r>
        </w:p>
      </w:docPartBody>
    </w:docPart>
    <w:docPart>
      <w:docPartPr>
        <w:name w:val="0DE87C50545F4982BA8E3D7776FA08BF"/>
        <w:category>
          <w:name w:val="Allgemein"/>
          <w:gallery w:val="placeholder"/>
        </w:category>
        <w:types>
          <w:type w:val="bbPlcHdr"/>
        </w:types>
        <w:behaviors>
          <w:behavior w:val="content"/>
        </w:behaviors>
        <w:guid w:val="{7F02A84B-02DB-41E9-8CA5-2343E0FC0E36}"/>
      </w:docPartPr>
      <w:docPartBody>
        <w:p w:rsidR="00227987" w:rsidRDefault="00D40702" w:rsidP="00D40702">
          <w:pPr>
            <w:pStyle w:val="0DE87C50545F4982BA8E3D7776FA08BF2"/>
          </w:pPr>
          <w:r w:rsidRPr="0097115A">
            <w:rPr>
              <w:u w:val="single"/>
            </w:rPr>
            <w:tab/>
          </w:r>
        </w:p>
      </w:docPartBody>
    </w:docPart>
    <w:docPart>
      <w:docPartPr>
        <w:name w:val="32614E8516D74B13800CF2281D5DBADF"/>
        <w:category>
          <w:name w:val="Allgemein"/>
          <w:gallery w:val="placeholder"/>
        </w:category>
        <w:types>
          <w:type w:val="bbPlcHdr"/>
        </w:types>
        <w:behaviors>
          <w:behavior w:val="content"/>
        </w:behaviors>
        <w:guid w:val="{8804268A-85E6-4F4E-977C-E21429F1040A}"/>
      </w:docPartPr>
      <w:docPartBody>
        <w:p w:rsidR="00227987" w:rsidRDefault="00D40702" w:rsidP="00D40702">
          <w:pPr>
            <w:pStyle w:val="32614E8516D74B13800CF2281D5DBADF2"/>
          </w:pPr>
          <w:r w:rsidRPr="0097115A">
            <w:rPr>
              <w:u w:val="single"/>
            </w:rPr>
            <w:tab/>
          </w:r>
        </w:p>
      </w:docPartBody>
    </w:docPart>
    <w:docPart>
      <w:docPartPr>
        <w:name w:val="12BE0098C8C84D4A9F1A3E804038B6C6"/>
        <w:category>
          <w:name w:val="Allgemein"/>
          <w:gallery w:val="placeholder"/>
        </w:category>
        <w:types>
          <w:type w:val="bbPlcHdr"/>
        </w:types>
        <w:behaviors>
          <w:behavior w:val="content"/>
        </w:behaviors>
        <w:guid w:val="{B8518908-F3F1-45B5-AF6B-257E9A371925}"/>
      </w:docPartPr>
      <w:docPartBody>
        <w:p w:rsidR="00227987" w:rsidRDefault="00D40702" w:rsidP="00D40702">
          <w:pPr>
            <w:pStyle w:val="12BE0098C8C84D4A9F1A3E804038B6C62"/>
          </w:pPr>
          <w:r w:rsidRPr="0097115A">
            <w:rPr>
              <w:u w:val="single"/>
            </w:rPr>
            <w:tab/>
          </w:r>
        </w:p>
      </w:docPartBody>
    </w:docPart>
    <w:docPart>
      <w:docPartPr>
        <w:name w:val="4197BBB6FDDB4EE482A47B16ECB584BE"/>
        <w:category>
          <w:name w:val="Allgemein"/>
          <w:gallery w:val="placeholder"/>
        </w:category>
        <w:types>
          <w:type w:val="bbPlcHdr"/>
        </w:types>
        <w:behaviors>
          <w:behavior w:val="content"/>
        </w:behaviors>
        <w:guid w:val="{4C12E209-B9DC-4FE2-B9BB-9AF1195B5719}"/>
      </w:docPartPr>
      <w:docPartBody>
        <w:p w:rsidR="00227987" w:rsidRDefault="00D40702" w:rsidP="00D40702">
          <w:pPr>
            <w:pStyle w:val="4197BBB6FDDB4EE482A47B16ECB584BE"/>
          </w:pPr>
          <w:r w:rsidRPr="0097115A">
            <w:rPr>
              <w:u w:val="single"/>
            </w:rPr>
            <w:tab/>
          </w:r>
        </w:p>
      </w:docPartBody>
    </w:docPart>
    <w:docPart>
      <w:docPartPr>
        <w:name w:val="DA6F0C364790470CB45229D047F5614E"/>
        <w:category>
          <w:name w:val="Allgemein"/>
          <w:gallery w:val="placeholder"/>
        </w:category>
        <w:types>
          <w:type w:val="bbPlcHdr"/>
        </w:types>
        <w:behaviors>
          <w:behavior w:val="content"/>
        </w:behaviors>
        <w:guid w:val="{0277D6DF-0815-4589-ABB2-42628674D81B}"/>
      </w:docPartPr>
      <w:docPartBody>
        <w:p w:rsidR="00227987" w:rsidRDefault="00D40702" w:rsidP="00D40702">
          <w:pPr>
            <w:pStyle w:val="DA6F0C364790470CB45229D047F5614E2"/>
          </w:pPr>
          <w:r w:rsidRPr="0097115A">
            <w:rPr>
              <w:u w:val="single"/>
            </w:rPr>
            <w:tab/>
          </w:r>
        </w:p>
      </w:docPartBody>
    </w:docPart>
    <w:docPart>
      <w:docPartPr>
        <w:name w:val="ED9B1603F96B4580904A95C0415E1E12"/>
        <w:category>
          <w:name w:val="Allgemein"/>
          <w:gallery w:val="placeholder"/>
        </w:category>
        <w:types>
          <w:type w:val="bbPlcHdr"/>
        </w:types>
        <w:behaviors>
          <w:behavior w:val="content"/>
        </w:behaviors>
        <w:guid w:val="{84EEC3CD-B5D9-45AA-A3BC-4EF7F90EBA05}"/>
      </w:docPartPr>
      <w:docPartBody>
        <w:p w:rsidR="00227987" w:rsidRDefault="00D40702" w:rsidP="00D40702">
          <w:pPr>
            <w:pStyle w:val="ED9B1603F96B4580904A95C0415E1E122"/>
          </w:pPr>
          <w:r w:rsidRPr="0097115A">
            <w:rPr>
              <w:u w:val="single"/>
            </w:rPr>
            <w:tab/>
          </w:r>
        </w:p>
      </w:docPartBody>
    </w:docPart>
    <w:docPart>
      <w:docPartPr>
        <w:name w:val="BCC8097064DD440FA11B573A60417AED"/>
        <w:category>
          <w:name w:val="Allgemein"/>
          <w:gallery w:val="placeholder"/>
        </w:category>
        <w:types>
          <w:type w:val="bbPlcHdr"/>
        </w:types>
        <w:behaviors>
          <w:behavior w:val="content"/>
        </w:behaviors>
        <w:guid w:val="{8CD18304-B1A1-4E0F-8EED-CCFF79A75FA3}"/>
      </w:docPartPr>
      <w:docPartBody>
        <w:p w:rsidR="00227987" w:rsidRDefault="00D40702" w:rsidP="00D40702">
          <w:pPr>
            <w:pStyle w:val="BCC8097064DD440FA11B573A60417AED2"/>
          </w:pPr>
          <w:r w:rsidRPr="0097115A">
            <w:rPr>
              <w:u w:val="single"/>
            </w:rPr>
            <w:tab/>
          </w:r>
        </w:p>
      </w:docPartBody>
    </w:docPart>
    <w:docPart>
      <w:docPartPr>
        <w:name w:val="79D98E59DB2749F99F31546503A00EAB"/>
        <w:category>
          <w:name w:val="Allgemein"/>
          <w:gallery w:val="placeholder"/>
        </w:category>
        <w:types>
          <w:type w:val="bbPlcHdr"/>
        </w:types>
        <w:behaviors>
          <w:behavior w:val="content"/>
        </w:behaviors>
        <w:guid w:val="{F4BA421B-91C1-4B10-B4A8-B936CBF0D4F7}"/>
      </w:docPartPr>
      <w:docPartBody>
        <w:p w:rsidR="00227987" w:rsidRDefault="00D40702" w:rsidP="00D40702">
          <w:pPr>
            <w:pStyle w:val="79D98E59DB2749F99F31546503A00EAB2"/>
          </w:pPr>
          <w:r w:rsidRPr="0097115A">
            <w:rPr>
              <w:u w:val="single"/>
            </w:rPr>
            <w:tab/>
          </w:r>
        </w:p>
      </w:docPartBody>
    </w:docPart>
    <w:docPart>
      <w:docPartPr>
        <w:name w:val="29DF4D15F6E04922ABD6014755696EF4"/>
        <w:category>
          <w:name w:val="Allgemein"/>
          <w:gallery w:val="placeholder"/>
        </w:category>
        <w:types>
          <w:type w:val="bbPlcHdr"/>
        </w:types>
        <w:behaviors>
          <w:behavior w:val="content"/>
        </w:behaviors>
        <w:guid w:val="{8175459C-8E9C-4506-BA4C-D20B8C4465B3}"/>
      </w:docPartPr>
      <w:docPartBody>
        <w:p w:rsidR="00227987" w:rsidRDefault="00D40702" w:rsidP="00D40702">
          <w:pPr>
            <w:pStyle w:val="29DF4D15F6E04922ABD6014755696EF42"/>
          </w:pPr>
          <w:r w:rsidRPr="0097115A">
            <w:rPr>
              <w:u w:val="single"/>
            </w:rPr>
            <w:tab/>
          </w:r>
        </w:p>
      </w:docPartBody>
    </w:docPart>
    <w:docPart>
      <w:docPartPr>
        <w:name w:val="8B40AA91992F4A46B48517FFB409CFA0"/>
        <w:category>
          <w:name w:val="Allgemein"/>
          <w:gallery w:val="placeholder"/>
        </w:category>
        <w:types>
          <w:type w:val="bbPlcHdr"/>
        </w:types>
        <w:behaviors>
          <w:behavior w:val="content"/>
        </w:behaviors>
        <w:guid w:val="{8C4C1382-AB9D-4A83-B2B1-A4F9620963C9}"/>
      </w:docPartPr>
      <w:docPartBody>
        <w:p w:rsidR="00227987" w:rsidRDefault="00D40702" w:rsidP="00D40702">
          <w:pPr>
            <w:pStyle w:val="8B40AA91992F4A46B48517FFB409CFA02"/>
          </w:pPr>
          <w:r w:rsidRPr="0097115A">
            <w:rPr>
              <w:u w:val="single"/>
            </w:rPr>
            <w:tab/>
          </w:r>
        </w:p>
      </w:docPartBody>
    </w:docPart>
    <w:docPart>
      <w:docPartPr>
        <w:name w:val="12BAE83EBDC24FA7859F8F920304394E"/>
        <w:category>
          <w:name w:val="Allgemein"/>
          <w:gallery w:val="placeholder"/>
        </w:category>
        <w:types>
          <w:type w:val="bbPlcHdr"/>
        </w:types>
        <w:behaviors>
          <w:behavior w:val="content"/>
        </w:behaviors>
        <w:guid w:val="{623C78DA-C575-4464-A556-E3C3B8038552}"/>
      </w:docPartPr>
      <w:docPartBody>
        <w:p w:rsidR="00227987" w:rsidRDefault="00D40702" w:rsidP="00D40702">
          <w:pPr>
            <w:pStyle w:val="12BAE83EBDC24FA7859F8F920304394E2"/>
          </w:pPr>
          <w:r w:rsidRPr="0097115A">
            <w:rPr>
              <w:u w:val="single"/>
            </w:rPr>
            <w:tab/>
          </w:r>
          <w:r>
            <w:rPr>
              <w:u w:val="single"/>
            </w:rPr>
            <w:br/>
          </w:r>
          <w:r>
            <w:rPr>
              <w:u w:val="single"/>
            </w:rPr>
            <w:tab/>
          </w:r>
        </w:p>
      </w:docPartBody>
    </w:docPart>
    <w:docPart>
      <w:docPartPr>
        <w:name w:val="2F5C869793884F9EA303A594AFD314B3"/>
        <w:category>
          <w:name w:val="Allgemein"/>
          <w:gallery w:val="placeholder"/>
        </w:category>
        <w:types>
          <w:type w:val="bbPlcHdr"/>
        </w:types>
        <w:behaviors>
          <w:behavior w:val="content"/>
        </w:behaviors>
        <w:guid w:val="{6B972D48-5247-40DE-938E-43335011BDAC}"/>
      </w:docPartPr>
      <w:docPartBody>
        <w:p w:rsidR="00227987" w:rsidRDefault="00D40702" w:rsidP="00D40702">
          <w:pPr>
            <w:pStyle w:val="2F5C869793884F9EA303A594AFD314B31"/>
          </w:pPr>
          <w:r w:rsidRPr="00495C33">
            <w:rPr>
              <w:u w:val="single"/>
            </w:rPr>
            <w:tab/>
          </w:r>
        </w:p>
      </w:docPartBody>
    </w:docPart>
    <w:docPart>
      <w:docPartPr>
        <w:name w:val="CFFA91B45C404AACBE8B2733874F6905"/>
        <w:category>
          <w:name w:val="Allgemein"/>
          <w:gallery w:val="placeholder"/>
        </w:category>
        <w:types>
          <w:type w:val="bbPlcHdr"/>
        </w:types>
        <w:behaviors>
          <w:behavior w:val="content"/>
        </w:behaviors>
        <w:guid w:val="{F0D09098-335F-48EC-8FED-0F62575DC9A2}"/>
      </w:docPartPr>
      <w:docPartBody>
        <w:p w:rsidR="00227987" w:rsidRDefault="00D40702" w:rsidP="00D40702">
          <w:pPr>
            <w:pStyle w:val="CFFA91B45C404AACBE8B2733874F69051"/>
          </w:pPr>
          <w:r w:rsidRPr="0097115A">
            <w:rPr>
              <w:u w:val="single"/>
            </w:rPr>
            <w:tab/>
          </w:r>
        </w:p>
      </w:docPartBody>
    </w:docPart>
    <w:docPart>
      <w:docPartPr>
        <w:name w:val="04F19C0F60334BE7A1A266CCFEAF20A0"/>
        <w:category>
          <w:name w:val="Allgemein"/>
          <w:gallery w:val="placeholder"/>
        </w:category>
        <w:types>
          <w:type w:val="bbPlcHdr"/>
        </w:types>
        <w:behaviors>
          <w:behavior w:val="content"/>
        </w:behaviors>
        <w:guid w:val="{CBFB36BB-A1FB-465C-B0EC-CA90DE98DD65}"/>
      </w:docPartPr>
      <w:docPartBody>
        <w:p w:rsidR="00227987" w:rsidRDefault="00D40702" w:rsidP="00D40702">
          <w:pPr>
            <w:pStyle w:val="04F19C0F60334BE7A1A266CCFEAF20A01"/>
          </w:pPr>
          <w:r w:rsidRPr="0097115A">
            <w:rPr>
              <w:u w:val="single"/>
            </w:rPr>
            <w:tab/>
          </w:r>
          <w:r w:rsidRPr="00F12B35">
            <w:rPr>
              <w:u w:val="single"/>
            </w:rPr>
            <w:br/>
          </w:r>
          <w:r w:rsidRPr="00F12B35">
            <w:rPr>
              <w:u w:val="single"/>
            </w:rPr>
            <w:tab/>
          </w:r>
          <w:r w:rsidRPr="00F12B35">
            <w:rPr>
              <w:u w:val="single"/>
            </w:rPr>
            <w:br/>
          </w:r>
          <w:r w:rsidRPr="00F12B35">
            <w:rPr>
              <w:u w:val="single"/>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31137"/>
    <w:multiLevelType w:val="multilevel"/>
    <w:tmpl w:val="271CCE16"/>
    <w:lvl w:ilvl="0">
      <w:start w:val="1"/>
      <w:numFmt w:val="decimal"/>
      <w:lvlText w:val="%1."/>
      <w:lvlJc w:val="left"/>
      <w:pPr>
        <w:tabs>
          <w:tab w:val="num" w:pos="720"/>
        </w:tabs>
        <w:ind w:left="720" w:hanging="720"/>
      </w:pPr>
    </w:lvl>
    <w:lvl w:ilvl="1">
      <w:start w:val="1"/>
      <w:numFmt w:val="decimal"/>
      <w:pStyle w:val="04F19C0F60334BE7A1A266CCFEAF20A0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D094654"/>
    <w:multiLevelType w:val="multilevel"/>
    <w:tmpl w:val="933AC4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63082179">
    <w:abstractNumId w:val="1"/>
  </w:num>
  <w:num w:numId="2" w16cid:durableId="53284760">
    <w:abstractNumId w:val="0"/>
  </w:num>
  <w:num w:numId="3" w16cid:durableId="11691791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E89"/>
    <w:rsid w:val="00227987"/>
    <w:rsid w:val="00330E89"/>
    <w:rsid w:val="005A3413"/>
    <w:rsid w:val="00622AF3"/>
    <w:rsid w:val="00A1427B"/>
    <w:rsid w:val="00AA444D"/>
    <w:rsid w:val="00D40702"/>
    <w:rsid w:val="00F44A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40702"/>
    <w:rPr>
      <w:color w:val="808080"/>
    </w:rPr>
  </w:style>
  <w:style w:type="paragraph" w:customStyle="1" w:styleId="4197BBB6FDDB4EE482A47B16ECB584BE">
    <w:name w:val="4197BBB6FDDB4EE482A47B16ECB584BE"/>
    <w:rsid w:val="00D40702"/>
  </w:style>
  <w:style w:type="paragraph" w:customStyle="1" w:styleId="CD4ABFCD4C9942BAA8733A4CFCFECB396">
    <w:name w:val="CD4ABFCD4C9942BAA8733A4CFCFECB396"/>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CC0B50B1308643489FF4A422A172DEA15">
    <w:name w:val="CC0B50B1308643489FF4A422A172DEA15"/>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17359380737A4843A6609C2B3B66A8FB4">
    <w:name w:val="17359380737A4843A6609C2B3B66A8FB4"/>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6F50F68A95024B779F98549632F208FC4">
    <w:name w:val="6F50F68A95024B779F98549632F208FC4"/>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3A969039168049C2983927611E77082E3">
    <w:name w:val="3A969039168049C2983927611E77082E3"/>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4E5EDC6C5B4A4FAA8C3CE47A6EC002E12">
    <w:name w:val="4E5EDC6C5B4A4FAA8C3CE47A6EC002E12"/>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0DE87C50545F4982BA8E3D7776FA08BF2">
    <w:name w:val="0DE87C50545F4982BA8E3D7776FA08BF2"/>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32614E8516D74B13800CF2281D5DBADF2">
    <w:name w:val="32614E8516D74B13800CF2281D5DBADF2"/>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12BE0098C8C84D4A9F1A3E804038B6C62">
    <w:name w:val="12BE0098C8C84D4A9F1A3E804038B6C62"/>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DA6F0C364790470CB45229D047F5614E2">
    <w:name w:val="DA6F0C364790470CB45229D047F5614E2"/>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ED9B1603F96B4580904A95C0415E1E122">
    <w:name w:val="ED9B1603F96B4580904A95C0415E1E122"/>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BCC8097064DD440FA11B573A60417AED2">
    <w:name w:val="BCC8097064DD440FA11B573A60417AED2"/>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79D98E59DB2749F99F31546503A00EAB2">
    <w:name w:val="79D98E59DB2749F99F31546503A00EAB2"/>
    <w:rsid w:val="00D40702"/>
    <w:pPr>
      <w:widowControl w:val="0"/>
      <w:tabs>
        <w:tab w:val="left" w:pos="9072"/>
      </w:tabs>
      <w:autoSpaceDE w:val="0"/>
      <w:autoSpaceDN w:val="0"/>
      <w:spacing w:after="320" w:line="360" w:lineRule="auto"/>
      <w:ind w:left="510"/>
    </w:pPr>
    <w:rPr>
      <w:rFonts w:eastAsia="Arial" w:cs="Arial"/>
      <w:lang w:bidi="de-DE"/>
    </w:rPr>
  </w:style>
  <w:style w:type="paragraph" w:customStyle="1" w:styleId="29DF4D15F6E04922ABD6014755696EF42">
    <w:name w:val="29DF4D15F6E04922ABD6014755696EF42"/>
    <w:rsid w:val="00D40702"/>
    <w:pPr>
      <w:widowControl w:val="0"/>
      <w:tabs>
        <w:tab w:val="left" w:pos="9072"/>
      </w:tabs>
      <w:autoSpaceDE w:val="0"/>
      <w:autoSpaceDN w:val="0"/>
      <w:spacing w:after="320" w:line="360" w:lineRule="auto"/>
      <w:ind w:left="510"/>
    </w:pPr>
    <w:rPr>
      <w:rFonts w:eastAsia="Arial" w:cs="Arial"/>
      <w:lang w:bidi="de-DE"/>
    </w:rPr>
  </w:style>
  <w:style w:type="paragraph" w:customStyle="1" w:styleId="8B40AA91992F4A46B48517FFB409CFA02">
    <w:name w:val="8B40AA91992F4A46B48517FFB409CFA02"/>
    <w:rsid w:val="00D40702"/>
    <w:pPr>
      <w:widowControl w:val="0"/>
      <w:tabs>
        <w:tab w:val="left" w:pos="9072"/>
      </w:tabs>
      <w:autoSpaceDE w:val="0"/>
      <w:autoSpaceDN w:val="0"/>
      <w:spacing w:after="320" w:line="360" w:lineRule="auto"/>
      <w:ind w:left="510"/>
    </w:pPr>
    <w:rPr>
      <w:rFonts w:eastAsia="Arial" w:cs="Arial"/>
      <w:lang w:bidi="de-DE"/>
    </w:rPr>
  </w:style>
  <w:style w:type="paragraph" w:customStyle="1" w:styleId="12BAE83EBDC24FA7859F8F920304394E2">
    <w:name w:val="12BAE83EBDC24FA7859F8F920304394E2"/>
    <w:rsid w:val="00D40702"/>
    <w:pPr>
      <w:widowControl w:val="0"/>
      <w:tabs>
        <w:tab w:val="left" w:pos="9072"/>
      </w:tabs>
      <w:autoSpaceDE w:val="0"/>
      <w:autoSpaceDN w:val="0"/>
      <w:spacing w:after="320" w:line="360" w:lineRule="auto"/>
      <w:ind w:left="510"/>
    </w:pPr>
    <w:rPr>
      <w:rFonts w:eastAsia="Arial" w:cs="Arial"/>
      <w:lang w:bidi="de-DE"/>
    </w:rPr>
  </w:style>
  <w:style w:type="paragraph" w:customStyle="1" w:styleId="04F19C0F60334BE7A1A266CCFEAF20A01">
    <w:name w:val="04F19C0F60334BE7A1A266CCFEAF20A01"/>
    <w:rsid w:val="00D40702"/>
    <w:pPr>
      <w:widowControl w:val="0"/>
      <w:numPr>
        <w:ilvl w:val="1"/>
        <w:numId w:val="3"/>
      </w:numPr>
      <w:tabs>
        <w:tab w:val="left" w:pos="1536"/>
        <w:tab w:val="left" w:pos="1537"/>
        <w:tab w:val="left" w:pos="9072"/>
      </w:tabs>
      <w:autoSpaceDE w:val="0"/>
      <w:autoSpaceDN w:val="0"/>
      <w:spacing w:after="320" w:line="360" w:lineRule="auto"/>
      <w:ind w:left="1537" w:hanging="335"/>
      <w:contextualSpacing/>
    </w:pPr>
    <w:rPr>
      <w:rFonts w:ascii="Arial" w:eastAsia="Arial" w:hAnsi="Arial" w:cs="Arial"/>
      <w:lang w:bidi="de-DE"/>
    </w:rPr>
  </w:style>
  <w:style w:type="paragraph" w:customStyle="1" w:styleId="2F5C869793884F9EA303A594AFD314B31">
    <w:name w:val="2F5C869793884F9EA303A594AFD314B31"/>
    <w:rsid w:val="00D40702"/>
    <w:pPr>
      <w:widowControl w:val="0"/>
      <w:tabs>
        <w:tab w:val="left" w:pos="9072"/>
      </w:tabs>
      <w:autoSpaceDE w:val="0"/>
      <w:autoSpaceDN w:val="0"/>
      <w:spacing w:after="320" w:line="360" w:lineRule="auto"/>
      <w:ind w:left="510"/>
    </w:pPr>
    <w:rPr>
      <w:rFonts w:eastAsia="Arial" w:cs="Arial"/>
      <w:lang w:bidi="de-DE"/>
    </w:rPr>
  </w:style>
  <w:style w:type="paragraph" w:customStyle="1" w:styleId="CFFA91B45C404AACBE8B2733874F69051">
    <w:name w:val="CFFA91B45C404AACBE8B2733874F69051"/>
    <w:rsid w:val="00D40702"/>
    <w:pPr>
      <w:widowControl w:val="0"/>
      <w:tabs>
        <w:tab w:val="left" w:pos="9072"/>
      </w:tabs>
      <w:autoSpaceDE w:val="0"/>
      <w:autoSpaceDN w:val="0"/>
      <w:spacing w:after="320" w:line="360" w:lineRule="auto"/>
      <w:ind w:left="510"/>
    </w:pPr>
    <w:rPr>
      <w:rFonts w:eastAsia="Arial" w:cs="Arial"/>
      <w:lang w:bidi="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53735-5D70-4E81-8D47-6BD3724C0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1794</Words>
  <Characters>11307</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Die Textbausteine für eine schriftliche Patientenverfügung 01/2019</vt:lpstr>
    </vt:vector>
  </TitlesOfParts>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Textbausteine für eine schriftliche Patientenverfügung 01/2019</dc:title>
  <dc:subject>Die Textbausteine für eine schriftliche Patientenverfügung</dc:subject>
  <dc:creator>Bundesministerium der Justiz und für Verbraucherschutz</dc:creator>
  <cp:lastModifiedBy>Boris Faßbender</cp:lastModifiedBy>
  <cp:revision>2</cp:revision>
  <dcterms:created xsi:type="dcterms:W3CDTF">2025-08-17T14:15:00Z</dcterms:created>
  <dcterms:modified xsi:type="dcterms:W3CDTF">2025-08-17T14:15:00Z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2017-04-04T00:00:00Z</vt:filetime>
  </property>
  <property fmtid="{D5CDD505-2E9C-101B-9397-08002B2CF9AE}" pid="3" name="Creator">
    <vt:lpwstr>Acrobat PDFMaker 11 für Word</vt:lpwstr>
  </property>
  <property fmtid="{D5CDD505-2E9C-101B-9397-08002B2CF9AE}" pid="4" name="LastSaved">
    <vt:filetime>2019-06-11T00:00:00Z</vt:filetime>
  </property>
</Properties>
</file>