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DE5DA"/>
  <w:body>
    <w:p w:rsid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noProof/>
          <w:kern w:val="0"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-1259024</wp:posOffset>
            </wp:positionH>
            <wp:positionV relativeFrom="paragraph">
              <wp:posOffset>-1079863</wp:posOffset>
            </wp:positionV>
            <wp:extent cx="4550229" cy="2397021"/>
            <wp:effectExtent l="0" t="0" r="0" b="0"/>
            <wp:wrapNone/>
            <wp:docPr id="34461471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614715" name="Grafik 34461471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0229" cy="2397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</w:p>
    <w:p w:rsid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</w:p>
    <w:p w:rsid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</w:p>
    <w:p w:rsid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</w:p>
    <w:p w:rsid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44"/>
          <w:szCs w:val="44"/>
          <w:u w:val="single"/>
        </w:rPr>
      </w:pPr>
      <w:r w:rsidRPr="00833395">
        <w:rPr>
          <w:rFonts w:asciiTheme="majorHAnsi" w:hAnsiTheme="majorHAnsi" w:cstheme="majorHAnsi"/>
          <w:b/>
          <w:bCs/>
          <w:kern w:val="0"/>
          <w:sz w:val="44"/>
          <w:szCs w:val="44"/>
          <w:u w:val="single"/>
        </w:rPr>
        <w:t>10 Akut-Tools für Eltern in stressigen Situationen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32"/>
          <w:szCs w:val="32"/>
        </w:rPr>
      </w:pPr>
      <w:r w:rsidRPr="00833395">
        <w:rPr>
          <w:rFonts w:asciiTheme="majorHAnsi" w:hAnsiTheme="majorHAnsi" w:cstheme="majorHAnsi"/>
          <w:kern w:val="0"/>
          <w:sz w:val="32"/>
          <w:szCs w:val="32"/>
        </w:rPr>
        <w:t>Soforthilfe für Deeskalation &amp; Verbindung</w:t>
      </w:r>
    </w:p>
    <w:p w:rsid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833395" w:rsidRPr="00833395" w:rsidRDefault="00833395" w:rsidP="0083339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32"/>
          <w:szCs w:val="32"/>
          <w:u w:val="single"/>
        </w:rPr>
      </w:pPr>
      <w:r w:rsidRPr="00833395">
        <w:rPr>
          <w:rFonts w:asciiTheme="majorHAnsi" w:hAnsiTheme="majorHAnsi" w:cstheme="majorHAnsi"/>
          <w:b/>
          <w:bCs/>
          <w:kern w:val="0"/>
          <w:sz w:val="32"/>
          <w:szCs w:val="32"/>
          <w:u w:val="single"/>
        </w:rPr>
        <w:t>1. Die 60-Sekunden-Regel für Eltern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kern w:val="0"/>
          <w:sz w:val="28"/>
          <w:szCs w:val="28"/>
        </w:rPr>
        <w:t>In sehr stressigen Momenten übernimmt oft das Stresszentrum im Gehirn – Impulsreaktionen, laute Stimme, Vorwürfe.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kern w:val="0"/>
          <w:sz w:val="28"/>
          <w:szCs w:val="28"/>
        </w:rPr>
        <w:t>Die 60-Sekunden-Regel ist eine kleine, aber extrem wirkungsvolle Intervention: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kern w:val="0"/>
          <w:sz w:val="28"/>
          <w:szCs w:val="28"/>
        </w:rPr>
        <w:t>Du stoppst bewusst.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kern w:val="0"/>
          <w:sz w:val="28"/>
          <w:szCs w:val="28"/>
        </w:rPr>
        <w:t>Du atmest ein.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kern w:val="0"/>
          <w:sz w:val="28"/>
          <w:szCs w:val="28"/>
        </w:rPr>
        <w:t>Du sagst noch nichts.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kern w:val="0"/>
          <w:sz w:val="28"/>
          <w:szCs w:val="28"/>
        </w:rPr>
        <w:t>Du wartest 60 Sekunden, bevor du reagierst.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kern w:val="0"/>
          <w:sz w:val="28"/>
          <w:szCs w:val="28"/>
        </w:rPr>
        <w:t>In dieser Minute sinkt dein Stresslevel messbar. Viele Eltern erleben bereits in dieser kurzen Zeit, dass ihr Körper wieder „bei sich ankommt“ und der Kopf klarer wird.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b/>
          <w:bCs/>
          <w:kern w:val="0"/>
          <w:sz w:val="28"/>
          <w:szCs w:val="28"/>
        </w:rPr>
        <w:t>Wichtig:</w:t>
      </w:r>
      <w:r w:rsidRPr="00833395">
        <w:rPr>
          <w:rFonts w:asciiTheme="majorHAnsi" w:hAnsiTheme="majorHAnsi" w:cstheme="majorHAnsi"/>
          <w:kern w:val="0"/>
          <w:sz w:val="28"/>
          <w:szCs w:val="28"/>
        </w:rPr>
        <w:t xml:space="preserve"> Diese Methode wirkt nur, wenn sie wirklich konsequent geübt wird – das ist für viele Eltern der schwierigste Teil. In der Beratung zeige ich genau, wie man diese Selbstregulation im Alltag verankert, damit sie nicht nur theoretisch funktioniert, sondern automatisch.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32"/>
          <w:szCs w:val="32"/>
          <w:u w:val="single"/>
        </w:rPr>
      </w:pPr>
      <w:r w:rsidRPr="00833395">
        <w:rPr>
          <w:rFonts w:asciiTheme="majorHAnsi" w:hAnsiTheme="majorHAnsi" w:cstheme="majorHAnsi"/>
          <w:b/>
          <w:bCs/>
          <w:kern w:val="0"/>
          <w:sz w:val="32"/>
          <w:szCs w:val="32"/>
          <w:u w:val="single"/>
        </w:rPr>
        <w:lastRenderedPageBreak/>
        <w:t>2. Der „Eine Sache“-Satz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kern w:val="0"/>
          <w:sz w:val="28"/>
          <w:szCs w:val="28"/>
        </w:rPr>
        <w:t>Kinder in Stress oder Überforderung können kaum komplexe Informationen aufnehmen.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kern w:val="0"/>
          <w:sz w:val="28"/>
          <w:szCs w:val="28"/>
        </w:rPr>
        <w:t>Der Fehler vieler Eltern: Sie geben zu viel auf einmal („zieh dich an, räum das weg, beeil dich…“).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kern w:val="0"/>
          <w:sz w:val="28"/>
          <w:szCs w:val="28"/>
        </w:rPr>
        <w:t xml:space="preserve">Der „Eine Sache“-Satz reduziert alles auf das, was </w:t>
      </w:r>
      <w:r w:rsidRPr="00833395">
        <w:rPr>
          <w:rFonts w:asciiTheme="majorHAnsi" w:hAnsiTheme="majorHAnsi" w:cstheme="majorHAnsi"/>
          <w:i/>
          <w:iCs/>
          <w:kern w:val="0"/>
          <w:sz w:val="28"/>
          <w:szCs w:val="28"/>
        </w:rPr>
        <w:t>jetzt gerade</w:t>
      </w:r>
      <w:r w:rsidRPr="00833395">
        <w:rPr>
          <w:rFonts w:asciiTheme="majorHAnsi" w:hAnsiTheme="majorHAnsi" w:cstheme="majorHAnsi"/>
          <w:kern w:val="0"/>
          <w:sz w:val="28"/>
          <w:szCs w:val="28"/>
        </w:rPr>
        <w:t xml:space="preserve"> wichtig ist.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kern w:val="0"/>
          <w:sz w:val="28"/>
          <w:szCs w:val="28"/>
        </w:rPr>
        <w:t>Zum Beispiel: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kern w:val="0"/>
          <w:sz w:val="28"/>
          <w:szCs w:val="28"/>
        </w:rPr>
        <w:t>„Stopp. Eine Sache: Schuhe anziehen.“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kern w:val="0"/>
          <w:sz w:val="28"/>
          <w:szCs w:val="28"/>
        </w:rPr>
        <w:t>Dadurch wird das Kind nicht überfordert und du selbst kommst raus aus dem Druck, alles gleichzeitig lösen zu müssen.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b/>
          <w:bCs/>
          <w:kern w:val="0"/>
          <w:sz w:val="28"/>
          <w:szCs w:val="28"/>
        </w:rPr>
        <w:t>Vorteil:</w:t>
      </w:r>
      <w:r w:rsidRPr="00833395">
        <w:rPr>
          <w:rFonts w:asciiTheme="majorHAnsi" w:hAnsiTheme="majorHAnsi" w:cstheme="majorHAnsi"/>
          <w:kern w:val="0"/>
          <w:sz w:val="28"/>
          <w:szCs w:val="28"/>
        </w:rPr>
        <w:t xml:space="preserve"> Sofortige Entlastung.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b/>
          <w:bCs/>
          <w:kern w:val="0"/>
          <w:sz w:val="28"/>
          <w:szCs w:val="28"/>
        </w:rPr>
        <w:t>Aber:</w:t>
      </w:r>
      <w:r w:rsidRPr="00833395">
        <w:rPr>
          <w:rFonts w:asciiTheme="majorHAnsi" w:hAnsiTheme="majorHAnsi" w:cstheme="majorHAnsi"/>
          <w:kern w:val="0"/>
          <w:sz w:val="28"/>
          <w:szCs w:val="28"/>
        </w:rPr>
        <w:t xml:space="preserve"> Diese Methode entfaltet ihre volle Wirksamkeit erst, wenn man lernt, sie flexibel zu nutzen – und genau DAS ist einer der häufigsten Inhalte in meinen Coachings: Wie du die Situation schnell analysierst und die passende „eine Sache“ findest.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32"/>
          <w:szCs w:val="32"/>
          <w:u w:val="single"/>
        </w:rPr>
      </w:pPr>
      <w:r w:rsidRPr="00833395">
        <w:rPr>
          <w:rFonts w:asciiTheme="majorHAnsi" w:hAnsiTheme="majorHAnsi" w:cstheme="majorHAnsi"/>
          <w:b/>
          <w:bCs/>
          <w:kern w:val="0"/>
          <w:sz w:val="32"/>
          <w:szCs w:val="32"/>
          <w:u w:val="single"/>
        </w:rPr>
        <w:t>3. Der Positionswechsel – seitlich statt frontal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kern w:val="0"/>
          <w:sz w:val="28"/>
          <w:szCs w:val="28"/>
        </w:rPr>
        <w:t>Bei Stress reagieren viele Kinder sensibel auf Körpersprache. Frontal vor dem Kind zu stehen wirkt – unbewusst! – wie eine Konfrontation.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kern w:val="0"/>
          <w:sz w:val="28"/>
          <w:szCs w:val="28"/>
        </w:rPr>
        <w:t>Wenn du dich seitlich neben dein Kind stellst und dich leicht nach unten beugst, passiert Folgendes: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kern w:val="0"/>
          <w:sz w:val="28"/>
          <w:szCs w:val="28"/>
        </w:rPr>
        <w:tab/>
        <w:t>•</w:t>
      </w:r>
      <w:r w:rsidRPr="00833395">
        <w:rPr>
          <w:rFonts w:asciiTheme="majorHAnsi" w:hAnsiTheme="majorHAnsi" w:cstheme="majorHAnsi"/>
          <w:kern w:val="0"/>
          <w:sz w:val="28"/>
          <w:szCs w:val="28"/>
        </w:rPr>
        <w:tab/>
        <w:t>dein Körper wirkt kleiner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kern w:val="0"/>
          <w:sz w:val="28"/>
          <w:szCs w:val="28"/>
        </w:rPr>
        <w:tab/>
        <w:t>•</w:t>
      </w:r>
      <w:r w:rsidRPr="00833395">
        <w:rPr>
          <w:rFonts w:asciiTheme="majorHAnsi" w:hAnsiTheme="majorHAnsi" w:cstheme="majorHAnsi"/>
          <w:kern w:val="0"/>
          <w:sz w:val="28"/>
          <w:szCs w:val="28"/>
        </w:rPr>
        <w:tab/>
        <w:t>dein Gesicht ist nicht direkt als „Gegenüber“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kern w:val="0"/>
          <w:sz w:val="28"/>
          <w:szCs w:val="28"/>
        </w:rPr>
        <w:tab/>
        <w:t>•</w:t>
      </w:r>
      <w:r w:rsidRPr="00833395">
        <w:rPr>
          <w:rFonts w:asciiTheme="majorHAnsi" w:hAnsiTheme="majorHAnsi" w:cstheme="majorHAnsi"/>
          <w:kern w:val="0"/>
          <w:sz w:val="28"/>
          <w:szCs w:val="28"/>
        </w:rPr>
        <w:tab/>
        <w:t>die Situation fühlt sich sicherer an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kern w:val="0"/>
          <w:sz w:val="28"/>
          <w:szCs w:val="28"/>
        </w:rPr>
        <w:t>Das reduziert sofort den Widerstand.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kern w:val="0"/>
          <w:sz w:val="28"/>
          <w:szCs w:val="28"/>
        </w:rPr>
        <w:t xml:space="preserve">In Familienberatungen ist dieser simple Positionswechsel oft ein </w:t>
      </w:r>
      <w:r w:rsidRPr="00833395">
        <w:rPr>
          <w:rFonts w:asciiTheme="majorHAnsi" w:hAnsiTheme="majorHAnsi" w:cstheme="majorHAnsi"/>
          <w:b/>
          <w:bCs/>
          <w:kern w:val="0"/>
          <w:sz w:val="28"/>
          <w:szCs w:val="28"/>
        </w:rPr>
        <w:t>Gamechanger</w:t>
      </w:r>
      <w:r w:rsidRPr="00833395">
        <w:rPr>
          <w:rFonts w:asciiTheme="majorHAnsi" w:hAnsiTheme="majorHAnsi" w:cstheme="majorHAnsi"/>
          <w:kern w:val="0"/>
          <w:sz w:val="28"/>
          <w:szCs w:val="28"/>
        </w:rPr>
        <w:t>, weil er nonverbal so viel entschärft.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b/>
          <w:bCs/>
          <w:kern w:val="0"/>
          <w:sz w:val="28"/>
          <w:szCs w:val="28"/>
        </w:rPr>
        <w:t>Hinweis:</w:t>
      </w:r>
      <w:r w:rsidRPr="00833395">
        <w:rPr>
          <w:rFonts w:asciiTheme="majorHAnsi" w:hAnsiTheme="majorHAnsi" w:cstheme="majorHAnsi"/>
          <w:kern w:val="0"/>
          <w:sz w:val="28"/>
          <w:szCs w:val="28"/>
        </w:rPr>
        <w:t xml:space="preserve"> In meiner Praxis zeige ich Eltern häufig kleine Anpassungen (Hände, Abstand, Körperspannung), die diese Wirkung noch verstärken – das kann man aus Text alleine kaum lernen, aber im Gespräch sofort anwende</w:t>
      </w:r>
      <w:r>
        <w:rPr>
          <w:rFonts w:asciiTheme="majorHAnsi" w:hAnsiTheme="majorHAnsi" w:cstheme="majorHAnsi"/>
          <w:kern w:val="0"/>
          <w:sz w:val="28"/>
          <w:szCs w:val="28"/>
        </w:rPr>
        <w:t>n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32"/>
          <w:szCs w:val="32"/>
          <w:u w:val="single"/>
        </w:rPr>
      </w:pPr>
      <w:r w:rsidRPr="00833395">
        <w:rPr>
          <w:rFonts w:asciiTheme="majorHAnsi" w:hAnsiTheme="majorHAnsi" w:cstheme="majorHAnsi"/>
          <w:b/>
          <w:bCs/>
          <w:kern w:val="0"/>
          <w:sz w:val="32"/>
          <w:szCs w:val="32"/>
          <w:u w:val="single"/>
        </w:rPr>
        <w:lastRenderedPageBreak/>
        <w:t>4. Der „Zwei-Wörter-Notruf“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kern w:val="0"/>
          <w:sz w:val="28"/>
          <w:szCs w:val="28"/>
        </w:rPr>
        <w:t>Wenn Kinder emotional „oben“ sind, kommen lange Sätze nicht an.</w:t>
      </w:r>
    </w:p>
    <w:p w:rsidR="00833395" w:rsidRPr="00833395" w:rsidRDefault="00DC2A1F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>
        <w:rPr>
          <w:rFonts w:asciiTheme="majorHAnsi" w:hAnsiTheme="majorHAnsi" w:cstheme="majorHAnsi"/>
          <w:noProof/>
          <w:kern w:val="0"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4063637</wp:posOffset>
            </wp:positionH>
            <wp:positionV relativeFrom="paragraph">
              <wp:posOffset>144145</wp:posOffset>
            </wp:positionV>
            <wp:extent cx="2162346" cy="1443020"/>
            <wp:effectExtent l="0" t="0" r="0" b="5080"/>
            <wp:wrapNone/>
            <wp:docPr id="1676279463" name="Grafik 2" descr="Person, die Hand hä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279463" name="Grafik 1676279463" descr="Person, die Hand häl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346" cy="1443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3395" w:rsidRPr="00833395">
        <w:rPr>
          <w:rFonts w:asciiTheme="majorHAnsi" w:hAnsiTheme="majorHAnsi" w:cstheme="majorHAnsi"/>
          <w:kern w:val="0"/>
          <w:sz w:val="28"/>
          <w:szCs w:val="28"/>
        </w:rPr>
        <w:t>Kurze Zwei-Wort-Signale dagegen schon: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kern w:val="0"/>
          <w:sz w:val="28"/>
          <w:szCs w:val="28"/>
        </w:rPr>
        <w:t>„Pause jetzt.“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kern w:val="0"/>
          <w:sz w:val="28"/>
          <w:szCs w:val="28"/>
        </w:rPr>
        <w:t>„Langsam bitte.“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kern w:val="0"/>
          <w:sz w:val="28"/>
          <w:szCs w:val="28"/>
        </w:rPr>
        <w:t>„Zu mir.“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kern w:val="0"/>
          <w:sz w:val="28"/>
          <w:szCs w:val="28"/>
        </w:rPr>
        <w:t>„Stopp kurz.“</w:t>
      </w:r>
    </w:p>
    <w:p w:rsid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kern w:val="0"/>
          <w:sz w:val="28"/>
          <w:szCs w:val="28"/>
        </w:rPr>
        <w:t>Das Gehirn verarbeitet kurze Reize deutlich leichter.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kern w:val="0"/>
          <w:sz w:val="28"/>
          <w:szCs w:val="28"/>
        </w:rPr>
        <w:t>Der Ton macht hier 80 % der Wirkung aus – freundlich, nicht aggressiv.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b/>
          <w:bCs/>
          <w:kern w:val="0"/>
          <w:sz w:val="28"/>
          <w:szCs w:val="28"/>
        </w:rPr>
        <w:t>Typischer Stolperstein:</w:t>
      </w:r>
      <w:r w:rsidRPr="00833395">
        <w:rPr>
          <w:rFonts w:asciiTheme="majorHAnsi" w:hAnsiTheme="majorHAnsi" w:cstheme="majorHAnsi"/>
          <w:kern w:val="0"/>
          <w:sz w:val="28"/>
          <w:szCs w:val="28"/>
        </w:rPr>
        <w:t xml:space="preserve"> Viele Eltern rutschen automatisch in Erklärungen oder Diskussionen.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kern w:val="0"/>
          <w:sz w:val="28"/>
          <w:szCs w:val="28"/>
        </w:rPr>
        <w:t>Im Coaching üben wir, wie kurze Signale wirken, ohne streng oder hart zu sein – das ist oft die eigentliche Kunst.</w:t>
      </w:r>
    </w:p>
    <w:p w:rsid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32"/>
          <w:szCs w:val="32"/>
          <w:u w:val="single"/>
        </w:rPr>
      </w:pPr>
      <w:r w:rsidRPr="00833395">
        <w:rPr>
          <w:rFonts w:asciiTheme="majorHAnsi" w:hAnsiTheme="majorHAnsi" w:cstheme="majorHAnsi"/>
          <w:b/>
          <w:bCs/>
          <w:kern w:val="0"/>
          <w:sz w:val="32"/>
          <w:szCs w:val="32"/>
          <w:u w:val="single"/>
        </w:rPr>
        <w:t>5. Rhythmus statt Argumente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kern w:val="0"/>
          <w:sz w:val="28"/>
          <w:szCs w:val="28"/>
        </w:rPr>
        <w:t>In emotionalen Momenten ist das rationale Gehirn eines Kindes „offline“. Worte verpuffen.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kern w:val="0"/>
          <w:sz w:val="28"/>
          <w:szCs w:val="28"/>
        </w:rPr>
        <w:t xml:space="preserve">Rhythmische Reize hingegen wirken </w:t>
      </w:r>
      <w:r w:rsidRPr="00833395">
        <w:rPr>
          <w:rFonts w:asciiTheme="majorHAnsi" w:hAnsiTheme="majorHAnsi" w:cstheme="majorHAnsi"/>
          <w:b/>
          <w:bCs/>
          <w:kern w:val="0"/>
          <w:sz w:val="28"/>
          <w:szCs w:val="28"/>
        </w:rPr>
        <w:t>regulierend</w:t>
      </w:r>
      <w:r w:rsidRPr="00833395">
        <w:rPr>
          <w:rFonts w:asciiTheme="majorHAnsi" w:hAnsiTheme="majorHAnsi" w:cstheme="majorHAnsi"/>
          <w:kern w:val="0"/>
          <w:sz w:val="28"/>
          <w:szCs w:val="28"/>
        </w:rPr>
        <w:t>: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kern w:val="0"/>
          <w:sz w:val="28"/>
          <w:szCs w:val="28"/>
        </w:rPr>
        <w:tab/>
        <w:t>•</w:t>
      </w:r>
      <w:r w:rsidRPr="00833395">
        <w:rPr>
          <w:rFonts w:asciiTheme="majorHAnsi" w:hAnsiTheme="majorHAnsi" w:cstheme="majorHAnsi"/>
          <w:kern w:val="0"/>
          <w:sz w:val="28"/>
          <w:szCs w:val="28"/>
        </w:rPr>
        <w:tab/>
        <w:t>leichtes Wippen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kern w:val="0"/>
          <w:sz w:val="28"/>
          <w:szCs w:val="28"/>
        </w:rPr>
        <w:tab/>
        <w:t>•</w:t>
      </w:r>
      <w:r w:rsidRPr="00833395">
        <w:rPr>
          <w:rFonts w:asciiTheme="majorHAnsi" w:hAnsiTheme="majorHAnsi" w:cstheme="majorHAnsi"/>
          <w:kern w:val="0"/>
          <w:sz w:val="28"/>
          <w:szCs w:val="28"/>
        </w:rPr>
        <w:tab/>
        <w:t>gemeinsam atmen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kern w:val="0"/>
          <w:sz w:val="28"/>
          <w:szCs w:val="28"/>
        </w:rPr>
        <w:tab/>
        <w:t>•</w:t>
      </w:r>
      <w:r w:rsidRPr="00833395">
        <w:rPr>
          <w:rFonts w:asciiTheme="majorHAnsi" w:hAnsiTheme="majorHAnsi" w:cstheme="majorHAnsi"/>
          <w:kern w:val="0"/>
          <w:sz w:val="28"/>
          <w:szCs w:val="28"/>
        </w:rPr>
        <w:tab/>
        <w:t>ruhiges Klopfen auf den Rücken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kern w:val="0"/>
          <w:sz w:val="28"/>
          <w:szCs w:val="28"/>
        </w:rPr>
        <w:tab/>
        <w:t>•</w:t>
      </w:r>
      <w:r w:rsidRPr="00833395">
        <w:rPr>
          <w:rFonts w:asciiTheme="majorHAnsi" w:hAnsiTheme="majorHAnsi" w:cstheme="majorHAnsi"/>
          <w:kern w:val="0"/>
          <w:sz w:val="28"/>
          <w:szCs w:val="28"/>
        </w:rPr>
        <w:tab/>
        <w:t>eine Hand drücken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kern w:val="0"/>
          <w:sz w:val="28"/>
          <w:szCs w:val="28"/>
        </w:rPr>
        <w:t>Es wirkt fast wie eine Reset-Taste fürs Nervensystem.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kern w:val="0"/>
          <w:sz w:val="28"/>
          <w:szCs w:val="28"/>
        </w:rPr>
        <w:t>Gerade bei Kindern, die schnell hochfahren, ist Rhythmus oft wirksamer als jede Diskussion.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b/>
          <w:bCs/>
          <w:kern w:val="0"/>
          <w:sz w:val="28"/>
          <w:szCs w:val="28"/>
        </w:rPr>
        <w:t>Vertiefung: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kern w:val="0"/>
          <w:sz w:val="28"/>
          <w:szCs w:val="28"/>
        </w:rPr>
        <w:t>Welche rhythmischen Reize für welches Kind am besten funktionieren, ist sehr individuell – in Beratungen analysieren wir ganz genau, wie dein Kind reagiert und was es wirklich beruhigt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32"/>
          <w:szCs w:val="32"/>
          <w:u w:val="single"/>
        </w:rPr>
      </w:pPr>
      <w:r w:rsidRPr="00833395">
        <w:rPr>
          <w:rFonts w:asciiTheme="majorHAnsi" w:hAnsiTheme="majorHAnsi" w:cstheme="majorHAnsi"/>
          <w:b/>
          <w:bCs/>
          <w:kern w:val="0"/>
          <w:sz w:val="32"/>
          <w:szCs w:val="32"/>
          <w:u w:val="single"/>
        </w:rPr>
        <w:lastRenderedPageBreak/>
        <w:t>6. Emotion benennen – Verhalten begrenzen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833395" w:rsidRPr="00833395" w:rsidRDefault="00DC2A1F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>
        <w:rPr>
          <w:rFonts w:asciiTheme="majorHAnsi" w:hAnsiTheme="majorHAnsi" w:cstheme="majorHAnsi"/>
          <w:noProof/>
          <w:kern w:val="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3987437</wp:posOffset>
            </wp:positionH>
            <wp:positionV relativeFrom="paragraph">
              <wp:posOffset>41184</wp:posOffset>
            </wp:positionV>
            <wp:extent cx="2314756" cy="1541776"/>
            <wp:effectExtent l="0" t="0" r="0" b="0"/>
            <wp:wrapNone/>
            <wp:docPr id="1265988559" name="Grafik 5" descr="Kind, das sich bereit macht, einen Drachen steigen zu las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988559" name="Grafik 1265988559" descr="Kind, das sich bereit macht, einen Drachen steigen zu lassen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756" cy="1541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3395" w:rsidRPr="00833395">
        <w:rPr>
          <w:rFonts w:asciiTheme="majorHAnsi" w:hAnsiTheme="majorHAnsi" w:cstheme="majorHAnsi"/>
          <w:kern w:val="0"/>
          <w:sz w:val="28"/>
          <w:szCs w:val="28"/>
        </w:rPr>
        <w:t>Das ist eine der stärksten Kombinationen in Krisen: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b/>
          <w:bCs/>
          <w:kern w:val="0"/>
          <w:sz w:val="28"/>
          <w:szCs w:val="28"/>
        </w:rPr>
        <w:t>Erst</w:t>
      </w:r>
      <w:r w:rsidRPr="00833395">
        <w:rPr>
          <w:rFonts w:asciiTheme="majorHAnsi" w:hAnsiTheme="majorHAnsi" w:cstheme="majorHAnsi"/>
          <w:kern w:val="0"/>
          <w:sz w:val="28"/>
          <w:szCs w:val="28"/>
        </w:rPr>
        <w:t xml:space="preserve"> die Emotion spiegeln: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kern w:val="0"/>
          <w:sz w:val="28"/>
          <w:szCs w:val="28"/>
        </w:rPr>
        <w:t>„Ich sehe, dass du traurig/sauer/überfordert bist.“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b/>
          <w:bCs/>
          <w:kern w:val="0"/>
          <w:sz w:val="28"/>
          <w:szCs w:val="28"/>
        </w:rPr>
        <w:t>Dann</w:t>
      </w:r>
      <w:r w:rsidRPr="00833395">
        <w:rPr>
          <w:rFonts w:asciiTheme="majorHAnsi" w:hAnsiTheme="majorHAnsi" w:cstheme="majorHAnsi"/>
          <w:kern w:val="0"/>
          <w:sz w:val="28"/>
          <w:szCs w:val="28"/>
        </w:rPr>
        <w:t xml:space="preserve"> das Verhalten begrenzen: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kern w:val="0"/>
          <w:sz w:val="28"/>
          <w:szCs w:val="28"/>
        </w:rPr>
        <w:t>„Hauen geht nicht. Ich bleibe bei dir.“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kern w:val="0"/>
          <w:sz w:val="28"/>
          <w:szCs w:val="28"/>
        </w:rPr>
        <w:t>Kinder fühlen sich verstanden, während du gleichzeitig klare Grenzen setzt.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kern w:val="0"/>
          <w:sz w:val="28"/>
          <w:szCs w:val="28"/>
        </w:rPr>
        <w:t>Diese Balance aus Empathie und Struktur ist der Kern moderner, bindungsorientierter Erziehung.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kern w:val="0"/>
          <w:sz w:val="28"/>
          <w:szCs w:val="28"/>
        </w:rPr>
        <w:t>Viele Eltern hängen jedoch an einer Stelle fest: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b/>
          <w:bCs/>
          <w:kern w:val="0"/>
          <w:sz w:val="28"/>
          <w:szCs w:val="28"/>
        </w:rPr>
        <w:t>Wie benenne ich Emotionen richtig, ohne sie zu dramatisieren?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kern w:val="0"/>
          <w:sz w:val="28"/>
          <w:szCs w:val="28"/>
        </w:rPr>
        <w:t>Das üben wir in den Sitzungen konkret anhand deiner Alltagssituationen.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32"/>
          <w:szCs w:val="32"/>
          <w:u w:val="single"/>
        </w:rPr>
      </w:pPr>
      <w:r w:rsidRPr="00833395">
        <w:rPr>
          <w:rFonts w:asciiTheme="majorHAnsi" w:hAnsiTheme="majorHAnsi" w:cstheme="majorHAnsi"/>
          <w:b/>
          <w:bCs/>
          <w:kern w:val="0"/>
          <w:sz w:val="32"/>
          <w:szCs w:val="32"/>
          <w:u w:val="single"/>
        </w:rPr>
        <w:t>7. Die 3-Meter-Pause für Eltern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kern w:val="0"/>
          <w:sz w:val="28"/>
          <w:szCs w:val="28"/>
        </w:rPr>
        <w:t>Bevor es eskaliert: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kern w:val="0"/>
          <w:sz w:val="28"/>
          <w:szCs w:val="28"/>
        </w:rPr>
        <w:t>Geh drei Meter weg, dreh dich kurz weg, atme – und komm gesammelt zurück.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kern w:val="0"/>
          <w:sz w:val="28"/>
          <w:szCs w:val="28"/>
        </w:rPr>
        <w:t>Das ist kein „Weglaufen“, sondern ein regulierter Mini-Rückzug.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kern w:val="0"/>
          <w:sz w:val="28"/>
          <w:szCs w:val="28"/>
        </w:rPr>
        <w:t>Kinder spüren, wenn dein System runterfährt – und folgen automatisch eher deiner ruhigen Ausstrahlung.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b/>
          <w:bCs/>
          <w:kern w:val="0"/>
          <w:sz w:val="28"/>
          <w:szCs w:val="28"/>
        </w:rPr>
        <w:t>Warum das wichtig ist: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kern w:val="0"/>
          <w:sz w:val="28"/>
          <w:szCs w:val="28"/>
        </w:rPr>
        <w:t>Viele Konflikte eskalieren nicht wegen dem Kind, sondern wegen zwei überlasteten Nervensystemen.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kern w:val="0"/>
          <w:sz w:val="28"/>
          <w:szCs w:val="28"/>
        </w:rPr>
        <w:t xml:space="preserve">Die 3-Meter-Pause ist ein hochwirksames Mittel zur </w:t>
      </w:r>
      <w:r w:rsidRPr="00833395">
        <w:rPr>
          <w:rFonts w:asciiTheme="majorHAnsi" w:hAnsiTheme="majorHAnsi" w:cstheme="majorHAnsi"/>
          <w:b/>
          <w:bCs/>
          <w:kern w:val="0"/>
          <w:sz w:val="28"/>
          <w:szCs w:val="28"/>
        </w:rPr>
        <w:t>Selbstkontrolle</w:t>
      </w:r>
      <w:r w:rsidRPr="00833395">
        <w:rPr>
          <w:rFonts w:asciiTheme="majorHAnsi" w:hAnsiTheme="majorHAnsi" w:cstheme="majorHAnsi"/>
          <w:kern w:val="0"/>
          <w:sz w:val="28"/>
          <w:szCs w:val="28"/>
        </w:rPr>
        <w:t>, das wir in Beratungen oft vertiefen und individuell anpassen.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32"/>
          <w:szCs w:val="32"/>
          <w:u w:val="single"/>
        </w:rPr>
      </w:pPr>
      <w:r w:rsidRPr="00833395">
        <w:rPr>
          <w:rFonts w:asciiTheme="majorHAnsi" w:hAnsiTheme="majorHAnsi" w:cstheme="majorHAnsi"/>
          <w:b/>
          <w:bCs/>
          <w:kern w:val="0"/>
          <w:sz w:val="32"/>
          <w:szCs w:val="32"/>
          <w:u w:val="single"/>
        </w:rPr>
        <w:t>8. Humor-Interrupt (Achtung: richtig dosieren!)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kern w:val="0"/>
          <w:sz w:val="28"/>
          <w:szCs w:val="28"/>
        </w:rPr>
        <w:t>Ein kleiner, überraschender Moment – ein übertriebenes Seufzen, ein Mini-Lacher, ein Wortspiel, eine Grimasse – kann den emotionalen Kreislauf unterbrechen.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kern w:val="0"/>
          <w:sz w:val="28"/>
          <w:szCs w:val="28"/>
        </w:rPr>
        <w:t>Humor öffnet Beziehung.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kern w:val="0"/>
          <w:sz w:val="28"/>
          <w:szCs w:val="28"/>
        </w:rPr>
        <w:t xml:space="preserve">Aber: Er darf das Kind </w:t>
      </w:r>
      <w:r w:rsidRPr="00833395">
        <w:rPr>
          <w:rFonts w:asciiTheme="majorHAnsi" w:hAnsiTheme="majorHAnsi" w:cstheme="majorHAnsi"/>
          <w:b/>
          <w:bCs/>
          <w:kern w:val="0"/>
          <w:sz w:val="28"/>
          <w:szCs w:val="28"/>
        </w:rPr>
        <w:t>niemals</w:t>
      </w:r>
      <w:r w:rsidRPr="00833395">
        <w:rPr>
          <w:rFonts w:asciiTheme="majorHAnsi" w:hAnsiTheme="majorHAnsi" w:cstheme="majorHAnsi"/>
          <w:kern w:val="0"/>
          <w:sz w:val="28"/>
          <w:szCs w:val="28"/>
        </w:rPr>
        <w:t xml:space="preserve"> lächerlich machen.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kern w:val="0"/>
          <w:sz w:val="28"/>
          <w:szCs w:val="28"/>
        </w:rPr>
        <w:t>Die Kunst besteht darin, die Stimmung aufzulockern, ohne die Situation zu trivialisieren.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b/>
          <w:bCs/>
          <w:kern w:val="0"/>
          <w:sz w:val="28"/>
          <w:szCs w:val="28"/>
        </w:rPr>
        <w:t>Genau diese Feinbalance zeige ich Eltern oft im Coaching</w:t>
      </w:r>
      <w:r w:rsidRPr="00833395">
        <w:rPr>
          <w:rFonts w:asciiTheme="majorHAnsi" w:hAnsiTheme="majorHAnsi" w:cstheme="majorHAnsi"/>
          <w:kern w:val="0"/>
          <w:sz w:val="28"/>
          <w:szCs w:val="28"/>
        </w:rPr>
        <w:t>, denn Humor kann deeskalieren – oder im falschen Moment alles schlimmer machen.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32"/>
          <w:szCs w:val="32"/>
          <w:u w:val="single"/>
        </w:rPr>
      </w:pPr>
      <w:r w:rsidRPr="00833395">
        <w:rPr>
          <w:rFonts w:asciiTheme="majorHAnsi" w:hAnsiTheme="majorHAnsi" w:cstheme="majorHAnsi"/>
          <w:b/>
          <w:bCs/>
          <w:kern w:val="0"/>
          <w:sz w:val="32"/>
          <w:szCs w:val="32"/>
          <w:u w:val="single"/>
        </w:rPr>
        <w:t>9. Fokus auf „Was brauchen wir jetzt?“ statt Schuld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kern w:val="0"/>
          <w:sz w:val="28"/>
          <w:szCs w:val="28"/>
        </w:rPr>
        <w:t>Anstatt herauszufinden, wer angefangen hat oder wer „schuld“ ist, hilft eine einzige Frage: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kern w:val="0"/>
          <w:sz w:val="28"/>
          <w:szCs w:val="28"/>
        </w:rPr>
        <w:t>„Was brauchen wir jetzt, damit es weitergeht?“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kern w:val="0"/>
          <w:sz w:val="28"/>
          <w:szCs w:val="28"/>
        </w:rPr>
        <w:t>Diese Frage holt das Kind aus dem Kampfmodus in die Lösung.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kern w:val="0"/>
          <w:sz w:val="28"/>
          <w:szCs w:val="28"/>
        </w:rPr>
        <w:t>Sie stoppt Rechtfertigungen, Diskussionen und gegenseitige Vorwürfe.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8"/>
          <w:szCs w:val="28"/>
        </w:rPr>
      </w:pPr>
      <w:r w:rsidRPr="00833395">
        <w:rPr>
          <w:rFonts w:asciiTheme="majorHAnsi" w:hAnsiTheme="majorHAnsi" w:cstheme="majorHAnsi"/>
          <w:b/>
          <w:bCs/>
          <w:kern w:val="0"/>
          <w:sz w:val="28"/>
          <w:szCs w:val="28"/>
        </w:rPr>
        <w:t>In Beratungen nutzen wir diese Frage als Grundlage, um individuelle Lösungsstrategien zu entwickeln, die wirklich zur Familie passen.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32"/>
          <w:szCs w:val="32"/>
          <w:u w:val="single"/>
        </w:rPr>
      </w:pPr>
      <w:r w:rsidRPr="00833395">
        <w:rPr>
          <w:rFonts w:asciiTheme="majorHAnsi" w:hAnsiTheme="majorHAnsi" w:cstheme="majorHAnsi"/>
          <w:b/>
          <w:bCs/>
          <w:kern w:val="0"/>
          <w:sz w:val="32"/>
          <w:szCs w:val="32"/>
          <w:u w:val="single"/>
        </w:rPr>
        <w:t>10. Körperkontakt als Schutzanker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  <w:r w:rsidRPr="00833395">
        <w:rPr>
          <w:rFonts w:asciiTheme="majorHAnsi" w:hAnsiTheme="majorHAnsi" w:cstheme="majorHAnsi"/>
          <w:kern w:val="0"/>
          <w:sz w:val="26"/>
          <w:szCs w:val="26"/>
        </w:rPr>
        <w:t>Kinder regulieren sich über Nähe – gerade in Stressmomenten.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  <w:r w:rsidRPr="00833395">
        <w:rPr>
          <w:rFonts w:asciiTheme="majorHAnsi" w:hAnsiTheme="majorHAnsi" w:cstheme="majorHAnsi"/>
          <w:kern w:val="0"/>
          <w:sz w:val="26"/>
          <w:szCs w:val="26"/>
        </w:rPr>
        <w:t>Eine Hand auf dem Rücken, eine kurze Umarmung oder das Halten der Hände kann Wunder wirken, wenn das Kind es zulässt.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  <w:r w:rsidRPr="00833395">
        <w:rPr>
          <w:rFonts w:asciiTheme="majorHAnsi" w:hAnsiTheme="majorHAnsi" w:cstheme="majorHAnsi"/>
          <w:kern w:val="0"/>
          <w:sz w:val="26"/>
          <w:szCs w:val="26"/>
        </w:rPr>
        <w:t>Aber: Es gibt unterschiedliche Bindungstypen.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  <w:r w:rsidRPr="00833395">
        <w:rPr>
          <w:rFonts w:asciiTheme="majorHAnsi" w:hAnsiTheme="majorHAnsi" w:cstheme="majorHAnsi"/>
          <w:kern w:val="0"/>
          <w:sz w:val="26"/>
          <w:szCs w:val="26"/>
        </w:rPr>
        <w:t>Manche Kinder beruhigt Nähe, andere brauchen Raum.</w:t>
      </w: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  <w:r w:rsidRPr="00833395">
        <w:rPr>
          <w:rFonts w:asciiTheme="majorHAnsi" w:hAnsiTheme="majorHAnsi" w:cstheme="majorHAnsi"/>
          <w:b/>
          <w:bCs/>
          <w:kern w:val="0"/>
          <w:sz w:val="26"/>
          <w:szCs w:val="26"/>
        </w:rPr>
        <w:t>Das ist etwas, das man nur im persönlichen Gespräch wirklich herausfinden kann</w:t>
      </w:r>
      <w:r w:rsidRPr="00833395">
        <w:rPr>
          <w:rFonts w:asciiTheme="majorHAnsi" w:hAnsiTheme="majorHAnsi" w:cstheme="majorHAnsi"/>
          <w:kern w:val="0"/>
          <w:sz w:val="26"/>
          <w:szCs w:val="26"/>
        </w:rPr>
        <w:t>, denn die Art der Berührung – wo, wie fest, wie lange – entscheidet darüber, ob sie beruhigt oder überfordert.</w:t>
      </w:r>
    </w:p>
    <w:p w:rsid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DC2A1F" w:rsidRPr="00833395" w:rsidRDefault="00DC2A1F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833395" w:rsidRPr="00833395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6"/>
          <w:szCs w:val="26"/>
        </w:rPr>
      </w:pPr>
    </w:p>
    <w:p w:rsidR="00DC2A1F" w:rsidRDefault="00DC2A1F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kern w:val="0"/>
          <w:sz w:val="36"/>
          <w:szCs w:val="36"/>
        </w:rPr>
      </w:pPr>
      <w:r>
        <w:rPr>
          <w:rFonts w:asciiTheme="majorHAnsi" w:hAnsiTheme="majorHAnsi" w:cstheme="majorHAnsi"/>
          <w:b/>
          <w:bCs/>
          <w:kern w:val="0"/>
          <w:sz w:val="36"/>
          <w:szCs w:val="36"/>
        </w:rPr>
        <w:t>____________________________________________________</w:t>
      </w:r>
    </w:p>
    <w:p w:rsidR="00DC2A1F" w:rsidRDefault="00DC2A1F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kern w:val="0"/>
          <w:sz w:val="36"/>
          <w:szCs w:val="36"/>
        </w:rPr>
      </w:pPr>
    </w:p>
    <w:p w:rsidR="00DC2A1F" w:rsidRDefault="00DC2A1F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kern w:val="0"/>
          <w:sz w:val="36"/>
          <w:szCs w:val="36"/>
        </w:rPr>
      </w:pPr>
    </w:p>
    <w:p w:rsidR="00DC2A1F" w:rsidRDefault="00DC2A1F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kern w:val="0"/>
          <w:sz w:val="36"/>
          <w:szCs w:val="36"/>
        </w:rPr>
      </w:pPr>
    </w:p>
    <w:p w:rsidR="00DC2A1F" w:rsidRDefault="00DC2A1F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kern w:val="0"/>
          <w:sz w:val="36"/>
          <w:szCs w:val="36"/>
        </w:rPr>
      </w:pPr>
    </w:p>
    <w:p w:rsidR="00833395" w:rsidRPr="00DC2A1F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36"/>
          <w:szCs w:val="36"/>
        </w:rPr>
      </w:pPr>
      <w:r w:rsidRPr="00DC2A1F">
        <w:rPr>
          <w:rFonts w:asciiTheme="majorHAnsi" w:hAnsiTheme="majorHAnsi" w:cstheme="majorHAnsi"/>
          <w:b/>
          <w:bCs/>
          <w:kern w:val="0"/>
          <w:sz w:val="36"/>
          <w:szCs w:val="36"/>
        </w:rPr>
        <w:t>Mini-Fazit:</w:t>
      </w:r>
    </w:p>
    <w:p w:rsidR="00833395" w:rsidRPr="00DC2A1F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36"/>
          <w:szCs w:val="36"/>
        </w:rPr>
      </w:pPr>
    </w:p>
    <w:p w:rsidR="00833395" w:rsidRPr="00DC2A1F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36"/>
          <w:szCs w:val="36"/>
        </w:rPr>
      </w:pPr>
      <w:r w:rsidRPr="00DC2A1F">
        <w:rPr>
          <w:rFonts w:asciiTheme="majorHAnsi" w:hAnsiTheme="majorHAnsi" w:cstheme="majorHAnsi"/>
          <w:kern w:val="0"/>
          <w:sz w:val="36"/>
          <w:szCs w:val="36"/>
        </w:rPr>
        <w:t xml:space="preserve">Diese 10 Tools geben dir Soforthilfe – aber die eigentliche Wirksamkeit entsteht, wenn sie </w:t>
      </w:r>
      <w:r w:rsidRPr="00DC2A1F">
        <w:rPr>
          <w:rFonts w:asciiTheme="majorHAnsi" w:hAnsiTheme="majorHAnsi" w:cstheme="majorHAnsi"/>
          <w:b/>
          <w:bCs/>
          <w:kern w:val="0"/>
          <w:sz w:val="36"/>
          <w:szCs w:val="36"/>
        </w:rPr>
        <w:t>individuell auf dein Kind und deine Familiensituation angepasst</w:t>
      </w:r>
      <w:r w:rsidRPr="00DC2A1F">
        <w:rPr>
          <w:rFonts w:asciiTheme="majorHAnsi" w:hAnsiTheme="majorHAnsi" w:cstheme="majorHAnsi"/>
          <w:kern w:val="0"/>
          <w:sz w:val="36"/>
          <w:szCs w:val="36"/>
        </w:rPr>
        <w:t xml:space="preserve"> werden.</w:t>
      </w:r>
    </w:p>
    <w:p w:rsidR="00833395" w:rsidRPr="00DC2A1F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36"/>
          <w:szCs w:val="36"/>
        </w:rPr>
      </w:pPr>
      <w:r w:rsidRPr="00DC2A1F">
        <w:rPr>
          <w:rFonts w:asciiTheme="majorHAnsi" w:hAnsiTheme="majorHAnsi" w:cstheme="majorHAnsi"/>
          <w:kern w:val="0"/>
          <w:sz w:val="36"/>
          <w:szCs w:val="36"/>
        </w:rPr>
        <w:t>Genau das machen wir in den Beratungen:</w:t>
      </w:r>
    </w:p>
    <w:p w:rsidR="00833395" w:rsidRPr="00DC2A1F" w:rsidRDefault="00833395" w:rsidP="008333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36"/>
          <w:szCs w:val="36"/>
        </w:rPr>
      </w:pPr>
      <w:r w:rsidRPr="00DC2A1F">
        <w:rPr>
          <w:rFonts w:asciiTheme="majorHAnsi" w:hAnsiTheme="majorHAnsi" w:cstheme="majorHAnsi"/>
          <w:i/>
          <w:iCs/>
          <w:kern w:val="0"/>
          <w:sz w:val="36"/>
          <w:szCs w:val="36"/>
        </w:rPr>
        <w:t>Was davon passt? Wie? Wann? Und vor allem: Was braucht DEIN Kind wirklich?</w:t>
      </w:r>
    </w:p>
    <w:p w:rsidR="00833395" w:rsidRDefault="00833395"/>
    <w:sectPr w:rsidR="00833395" w:rsidSect="008333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7577" w:rsidRDefault="00087577" w:rsidP="00833395">
      <w:pPr>
        <w:spacing w:after="0" w:line="240" w:lineRule="auto"/>
      </w:pPr>
      <w:r>
        <w:separator/>
      </w:r>
    </w:p>
  </w:endnote>
  <w:endnote w:type="continuationSeparator" w:id="0">
    <w:p w:rsidR="00087577" w:rsidRDefault="00087577" w:rsidP="00833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3395" w:rsidRDefault="0083339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3395" w:rsidRDefault="0083339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3395" w:rsidRDefault="0083339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7577" w:rsidRDefault="00087577" w:rsidP="00833395">
      <w:pPr>
        <w:spacing w:after="0" w:line="240" w:lineRule="auto"/>
      </w:pPr>
      <w:r>
        <w:separator/>
      </w:r>
    </w:p>
  </w:footnote>
  <w:footnote w:type="continuationSeparator" w:id="0">
    <w:p w:rsidR="00087577" w:rsidRDefault="00087577" w:rsidP="00833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3395" w:rsidRDefault="0083339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3395" w:rsidRDefault="0083339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3395" w:rsidRDefault="0083339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395"/>
    <w:rsid w:val="00087577"/>
    <w:rsid w:val="00833395"/>
    <w:rsid w:val="00DC2A1F"/>
    <w:rsid w:val="00E6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82EF"/>
  <w15:chartTrackingRefBased/>
  <w15:docId w15:val="{2527A41B-6AEE-3541-845C-AC55F704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33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33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333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333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333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333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333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333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333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333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333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333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3339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3339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3339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3339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3339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333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33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33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333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33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33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3339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3339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3339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333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3339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33395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33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33395"/>
  </w:style>
  <w:style w:type="paragraph" w:styleId="Fuzeile">
    <w:name w:val="footer"/>
    <w:basedOn w:val="Standard"/>
    <w:link w:val="FuzeileZchn"/>
    <w:uiPriority w:val="99"/>
    <w:unhideWhenUsed/>
    <w:rsid w:val="00833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33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895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janaschaub27@outlook.de</dc:creator>
  <cp:keywords/>
  <dc:description/>
  <cp:lastModifiedBy>janaschaub27@outlook.de</cp:lastModifiedBy>
  <cp:revision>1</cp:revision>
  <cp:lastPrinted>2025-11-18T16:34:00Z</cp:lastPrinted>
  <dcterms:created xsi:type="dcterms:W3CDTF">2025-11-18T16:19:00Z</dcterms:created>
  <dcterms:modified xsi:type="dcterms:W3CDTF">2025-11-18T16:34:00Z</dcterms:modified>
</cp:coreProperties>
</file>