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E2C" w:rsidRDefault="00272E2C">
      <w:bookmarkStart w:id="0" w:name="_GoBack"/>
      <w:bookmarkEnd w:id="0"/>
    </w:p>
    <w:sectPr w:rsidR="00272E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72"/>
    <w:rsid w:val="00272E2C"/>
    <w:rsid w:val="00C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2D6F"/>
  <w15:chartTrackingRefBased/>
  <w15:docId w15:val="{F7E6ADAC-401F-474E-AD52-73B6038E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GCH</dc:creator>
  <cp:keywords/>
  <dc:description/>
  <cp:lastModifiedBy>IT GCH</cp:lastModifiedBy>
  <cp:revision>1</cp:revision>
  <dcterms:created xsi:type="dcterms:W3CDTF">2019-03-10T12:45:00Z</dcterms:created>
  <dcterms:modified xsi:type="dcterms:W3CDTF">2019-03-10T12:47:00Z</dcterms:modified>
</cp:coreProperties>
</file>